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5C35" w:rsidRDefault="00F64AE0">
      <w:pPr>
        <w:spacing w:line="240" w:lineRule="auto"/>
        <w:jc w:val="center"/>
        <w:rPr>
          <w:rFonts w:ascii="Calibri" w:eastAsia="Calibri" w:hAnsi="Calibri" w:cs="Calibri"/>
          <w:i/>
          <w:highlight w:val="yellow"/>
        </w:rPr>
      </w:pPr>
      <w:r>
        <w:rPr>
          <w:rFonts w:ascii="Calibri" w:eastAsia="Calibri" w:hAnsi="Calibri" w:cs="Calibri"/>
          <w:i/>
          <w:highlight w:val="yellow"/>
        </w:rPr>
        <w:t>Insert organizational letterhead</w:t>
      </w:r>
    </w:p>
    <w:p w14:paraId="00000002" w14:textId="2D0373C0" w:rsidR="00785C35" w:rsidRPr="003B191C" w:rsidRDefault="00F64AE0">
      <w:pPr>
        <w:spacing w:line="240" w:lineRule="auto"/>
        <w:jc w:val="center"/>
        <w:rPr>
          <w:rFonts w:ascii="Calibri" w:eastAsia="Calibri" w:hAnsi="Calibri" w:cs="Calibri"/>
          <w:i/>
          <w:highlight w:val="yellow"/>
        </w:rPr>
      </w:pPr>
      <w:r>
        <w:rPr>
          <w:rFonts w:ascii="Calibri" w:eastAsia="Calibri" w:hAnsi="Calibri" w:cs="Calibri"/>
          <w:i/>
          <w:highlight w:val="yellow"/>
        </w:rPr>
        <w:t xml:space="preserve">Replace all </w:t>
      </w:r>
      <w:r w:rsidRPr="00906CD1">
        <w:rPr>
          <w:rFonts w:ascii="Calibri" w:eastAsia="Calibri" w:hAnsi="Calibri" w:cs="Calibri"/>
          <w:i/>
          <w:highlight w:val="yellow"/>
        </w:rPr>
        <w:t xml:space="preserve">highlighted text, sign, save, and submit to the legislative portal at </w:t>
      </w:r>
      <w:hyperlink r:id="rId9">
        <w:r w:rsidRPr="00906CD1">
          <w:rPr>
            <w:rFonts w:ascii="Calibri" w:eastAsia="Calibri" w:hAnsi="Calibri" w:cs="Calibri"/>
            <w:i/>
            <w:color w:val="0000FF"/>
            <w:highlight w:val="yellow"/>
            <w:u w:val="single"/>
          </w:rPr>
          <w:t>https://calegislation.lc.ca.gov/Advocates</w:t>
        </w:r>
      </w:hyperlink>
      <w:r w:rsidRPr="00906CD1">
        <w:rPr>
          <w:rFonts w:ascii="Calibri" w:eastAsia="Calibri" w:hAnsi="Calibri" w:cs="Calibri"/>
          <w:i/>
          <w:highlight w:val="yellow"/>
        </w:rPr>
        <w:t>. If you have</w:t>
      </w:r>
      <w:r w:rsidR="005B7F17">
        <w:rPr>
          <w:rFonts w:ascii="Calibri" w:eastAsia="Calibri" w:hAnsi="Calibri" w:cs="Calibri"/>
          <w:i/>
          <w:highlight w:val="yellow"/>
        </w:rPr>
        <w:t xml:space="preserve"> any</w:t>
      </w:r>
      <w:r w:rsidRPr="00906CD1">
        <w:rPr>
          <w:rFonts w:ascii="Calibri" w:eastAsia="Calibri" w:hAnsi="Calibri" w:cs="Calibri"/>
          <w:i/>
          <w:highlight w:val="yellow"/>
        </w:rPr>
        <w:t xml:space="preserve"> questions</w:t>
      </w:r>
      <w:r w:rsidR="005B7F17">
        <w:rPr>
          <w:rFonts w:ascii="Calibri" w:eastAsia="Calibri" w:hAnsi="Calibri" w:cs="Calibri"/>
          <w:i/>
          <w:highlight w:val="yellow"/>
        </w:rPr>
        <w:t>,</w:t>
      </w:r>
      <w:r w:rsidRPr="00906CD1">
        <w:rPr>
          <w:rFonts w:ascii="Calibri" w:eastAsia="Calibri" w:hAnsi="Calibri" w:cs="Calibri"/>
          <w:i/>
          <w:highlight w:val="yellow"/>
        </w:rPr>
        <w:t xml:space="preserve"> please email</w:t>
      </w:r>
      <w:r w:rsidRPr="003B191C">
        <w:rPr>
          <w:rFonts w:ascii="Calibri" w:eastAsia="Calibri" w:hAnsi="Calibri" w:cs="Calibri"/>
          <w:i/>
          <w:highlight w:val="yellow"/>
        </w:rPr>
        <w:t xml:space="preserve"> </w:t>
      </w:r>
      <w:hyperlink r:id="rId10">
        <w:r w:rsidRPr="003B191C">
          <w:rPr>
            <w:rFonts w:ascii="Calibri" w:eastAsia="Calibri" w:hAnsi="Calibri" w:cs="Calibri"/>
            <w:i/>
            <w:color w:val="0000FF"/>
            <w:highlight w:val="yellow"/>
            <w:u w:val="single"/>
          </w:rPr>
          <w:t>policy@cpedv.org</w:t>
        </w:r>
      </w:hyperlink>
      <w:r w:rsidRPr="003B191C">
        <w:rPr>
          <w:rFonts w:ascii="Calibri" w:eastAsia="Calibri" w:hAnsi="Calibri" w:cs="Calibri"/>
          <w:i/>
          <w:highlight w:val="yellow"/>
        </w:rPr>
        <w:t xml:space="preserve">.  </w:t>
      </w:r>
    </w:p>
    <w:p w14:paraId="00000003" w14:textId="586BAA0E" w:rsidR="00785C35" w:rsidRDefault="00F64AE0">
      <w:pPr>
        <w:spacing w:line="240" w:lineRule="auto"/>
        <w:jc w:val="center"/>
        <w:rPr>
          <w:rFonts w:ascii="Calibri" w:eastAsia="Calibri" w:hAnsi="Calibri" w:cs="Calibri"/>
          <w:i/>
        </w:rPr>
      </w:pPr>
      <w:r w:rsidRPr="003B191C">
        <w:rPr>
          <w:rFonts w:ascii="Calibri" w:eastAsia="Calibri" w:hAnsi="Calibri" w:cs="Calibri"/>
          <w:i/>
          <w:highlight w:val="yellow"/>
        </w:rPr>
        <w:t xml:space="preserve">Email a copy of the letter to </w:t>
      </w:r>
      <w:hyperlink r:id="rId11" w:history="1">
        <w:r w:rsidR="00906CD1" w:rsidRPr="003B191C">
          <w:rPr>
            <w:rStyle w:val="Hyperlink"/>
            <w:rFonts w:ascii="Calibri" w:eastAsia="Calibri" w:hAnsi="Calibri" w:cs="Calibri"/>
            <w:i/>
            <w:highlight w:val="yellow"/>
          </w:rPr>
          <w:t>alex.hirsch@sen.ca.gov</w:t>
        </w:r>
      </w:hyperlink>
      <w:r w:rsidR="003B191C" w:rsidRPr="003B191C">
        <w:rPr>
          <w:rStyle w:val="Hyperlink"/>
          <w:rFonts w:ascii="Calibri" w:eastAsia="Calibri" w:hAnsi="Calibri" w:cs="Calibri"/>
          <w:i/>
          <w:highlight w:val="yellow"/>
        </w:rPr>
        <w:t>; Cynthia.Yepez@sen.ca.gov;</w:t>
      </w:r>
      <w:r w:rsidR="00906CD1" w:rsidRPr="003B191C">
        <w:rPr>
          <w:rFonts w:ascii="Calibri" w:eastAsia="Calibri" w:hAnsi="Calibri" w:cs="Calibri"/>
          <w:i/>
          <w:highlight w:val="yellow"/>
        </w:rPr>
        <w:t xml:space="preserve"> </w:t>
      </w:r>
      <w:r w:rsidRPr="00906CD1">
        <w:rPr>
          <w:rFonts w:ascii="Calibri" w:eastAsia="Calibri" w:hAnsi="Calibri" w:cs="Calibri"/>
          <w:i/>
          <w:highlight w:val="yellow"/>
        </w:rPr>
        <w:t xml:space="preserve">and </w:t>
      </w:r>
      <w:hyperlink r:id="rId12">
        <w:r w:rsidRPr="00906CD1">
          <w:rPr>
            <w:rFonts w:ascii="Calibri" w:eastAsia="Calibri" w:hAnsi="Calibri" w:cs="Calibri"/>
            <w:i/>
            <w:color w:val="0000FF"/>
            <w:highlight w:val="yellow"/>
            <w:u w:val="single"/>
          </w:rPr>
          <w:t>policy@cpedv.org</w:t>
        </w:r>
      </w:hyperlink>
      <w:r w:rsidRPr="00906CD1">
        <w:rPr>
          <w:rFonts w:ascii="Calibri" w:eastAsia="Calibri" w:hAnsi="Calibri" w:cs="Calibri"/>
          <w:i/>
          <w:color w:val="0000FF"/>
          <w:highlight w:val="yellow"/>
          <w:u w:val="single"/>
        </w:rPr>
        <w:t>.</w:t>
      </w:r>
      <w:r>
        <w:rPr>
          <w:rFonts w:ascii="Calibri" w:eastAsia="Calibri" w:hAnsi="Calibri" w:cs="Calibri"/>
          <w:i/>
        </w:rPr>
        <w:t xml:space="preserve"> </w:t>
      </w:r>
    </w:p>
    <w:p w14:paraId="00000004" w14:textId="77777777" w:rsidR="00785C35" w:rsidRDefault="00785C35">
      <w:pPr>
        <w:spacing w:line="240" w:lineRule="auto"/>
        <w:rPr>
          <w:rFonts w:ascii="Calibri" w:eastAsia="Calibri" w:hAnsi="Calibri" w:cs="Calibri"/>
        </w:rPr>
      </w:pPr>
    </w:p>
    <w:p w14:paraId="00000005" w14:textId="04E87EDC" w:rsidR="00785C35" w:rsidRDefault="00906CD1">
      <w:pPr>
        <w:spacing w:line="240" w:lineRule="auto"/>
        <w:rPr>
          <w:rFonts w:ascii="Calibri" w:eastAsia="Calibri" w:hAnsi="Calibri" w:cs="Calibri"/>
        </w:rPr>
      </w:pPr>
      <w:r w:rsidRPr="00906CD1">
        <w:rPr>
          <w:rFonts w:ascii="Calibri" w:eastAsia="Calibri" w:hAnsi="Calibri" w:cs="Calibri"/>
          <w:highlight w:val="yellow"/>
        </w:rPr>
        <w:t>DATE</w:t>
      </w:r>
    </w:p>
    <w:p w14:paraId="3F218F27" w14:textId="77777777" w:rsidR="00785C35" w:rsidRDefault="00785C35">
      <w:pPr>
        <w:spacing w:line="240" w:lineRule="auto"/>
        <w:rPr>
          <w:rFonts w:ascii="Calibri" w:eastAsia="Calibri" w:hAnsi="Calibri" w:cs="Calibri"/>
        </w:rPr>
      </w:pPr>
    </w:p>
    <w:p w14:paraId="00000006" w14:textId="2F7F3BB0" w:rsidR="00906CD1" w:rsidRDefault="00906CD1">
      <w:pPr>
        <w:spacing w:line="240" w:lineRule="auto"/>
        <w:rPr>
          <w:rFonts w:ascii="Calibri" w:eastAsia="Calibri" w:hAnsi="Calibri" w:cs="Calibri"/>
        </w:rPr>
        <w:sectPr w:rsidR="00906CD1">
          <w:headerReference w:type="default" r:id="rId13"/>
          <w:pgSz w:w="12240" w:h="15840"/>
          <w:pgMar w:top="1440" w:right="1440" w:bottom="1440" w:left="1440" w:header="720" w:footer="720" w:gutter="0"/>
          <w:pgNumType w:start="1"/>
          <w:cols w:space="720"/>
          <w:titlePg/>
        </w:sectPr>
      </w:pPr>
    </w:p>
    <w:p w14:paraId="79153FA1" w14:textId="77777777" w:rsidR="000E1359" w:rsidRPr="000E1359" w:rsidRDefault="000E1359" w:rsidP="000E1359">
      <w:pPr>
        <w:rPr>
          <w:rFonts w:asciiTheme="minorHAnsi" w:hAnsiTheme="minorHAnsi" w:cstheme="minorHAnsi"/>
        </w:rPr>
      </w:pPr>
      <w:r w:rsidRPr="000E1359">
        <w:rPr>
          <w:rFonts w:asciiTheme="minorHAnsi" w:hAnsiTheme="minorHAnsi" w:cstheme="minorHAnsi"/>
        </w:rPr>
        <w:t xml:space="preserve">Senator Member Anthony Portantino </w:t>
      </w:r>
    </w:p>
    <w:p w14:paraId="3F36F96D" w14:textId="77777777" w:rsidR="000E1359" w:rsidRPr="000E1359" w:rsidRDefault="000E1359" w:rsidP="000E1359">
      <w:pPr>
        <w:rPr>
          <w:rFonts w:asciiTheme="minorHAnsi" w:hAnsiTheme="minorHAnsi" w:cstheme="minorHAnsi"/>
        </w:rPr>
      </w:pPr>
      <w:r w:rsidRPr="000E1359">
        <w:rPr>
          <w:rFonts w:asciiTheme="minorHAnsi" w:hAnsiTheme="minorHAnsi" w:cstheme="minorHAnsi"/>
        </w:rPr>
        <w:t>Chair, Senate Appropriations Committee</w:t>
      </w:r>
    </w:p>
    <w:p w14:paraId="3B0BA0D7" w14:textId="77777777" w:rsidR="000E1359" w:rsidRPr="000E1359" w:rsidRDefault="000E1359" w:rsidP="000E1359">
      <w:pPr>
        <w:rPr>
          <w:rFonts w:asciiTheme="minorHAnsi" w:hAnsiTheme="minorHAnsi" w:cstheme="minorHAnsi"/>
        </w:rPr>
      </w:pPr>
      <w:r w:rsidRPr="000E1359">
        <w:rPr>
          <w:rFonts w:asciiTheme="minorHAnsi" w:hAnsiTheme="minorHAnsi" w:cstheme="minorHAnsi"/>
          <w:color w:val="333333"/>
          <w:shd w:val="clear" w:color="auto" w:fill="FFFFFF"/>
        </w:rPr>
        <w:t>State Capitol, Room 412</w:t>
      </w:r>
      <w:r w:rsidRPr="000E1359">
        <w:rPr>
          <w:rFonts w:asciiTheme="minorHAnsi" w:hAnsiTheme="minorHAnsi" w:cstheme="minorHAnsi"/>
          <w:color w:val="333333"/>
        </w:rPr>
        <w:br/>
      </w:r>
      <w:r w:rsidRPr="000E1359">
        <w:rPr>
          <w:rFonts w:asciiTheme="minorHAnsi" w:hAnsiTheme="minorHAnsi" w:cstheme="minorHAnsi"/>
          <w:color w:val="333333"/>
          <w:shd w:val="clear" w:color="auto" w:fill="FFFFFF"/>
        </w:rPr>
        <w:t>Sacramento, CA 95814</w:t>
      </w:r>
    </w:p>
    <w:p w14:paraId="5231794C" w14:textId="77777777" w:rsidR="00906CD1" w:rsidRDefault="00906CD1" w:rsidP="00906CD1">
      <w:pPr>
        <w:spacing w:line="240" w:lineRule="auto"/>
        <w:rPr>
          <w:rFonts w:ascii="Calibri" w:eastAsia="Calibri" w:hAnsi="Calibri" w:cs="Calibri"/>
        </w:rPr>
      </w:pPr>
    </w:p>
    <w:p w14:paraId="0000000C" w14:textId="1EB46303" w:rsidR="00785C35" w:rsidRPr="00906CD1" w:rsidRDefault="00F64AE0">
      <w:pPr>
        <w:spacing w:line="240" w:lineRule="auto"/>
        <w:ind w:left="720" w:hanging="720"/>
        <w:rPr>
          <w:rFonts w:ascii="Calibri" w:eastAsia="Calibri" w:hAnsi="Calibri" w:cs="Calibri"/>
          <w:b/>
          <w:bCs/>
        </w:rPr>
      </w:pPr>
      <w:r w:rsidRPr="00906CD1">
        <w:rPr>
          <w:rFonts w:ascii="Calibri" w:eastAsia="Calibri" w:hAnsi="Calibri" w:cs="Calibri"/>
          <w:b/>
          <w:bCs/>
        </w:rPr>
        <w:t>Re: SB 9</w:t>
      </w:r>
      <w:r w:rsidR="00906CD1" w:rsidRPr="00906CD1">
        <w:rPr>
          <w:rFonts w:ascii="Calibri" w:eastAsia="Calibri" w:hAnsi="Calibri" w:cs="Calibri"/>
          <w:b/>
          <w:bCs/>
        </w:rPr>
        <w:t>14</w:t>
      </w:r>
      <w:r w:rsidRPr="00906CD1">
        <w:rPr>
          <w:rFonts w:ascii="Calibri" w:eastAsia="Calibri" w:hAnsi="Calibri" w:cs="Calibri"/>
          <w:b/>
          <w:bCs/>
        </w:rPr>
        <w:t xml:space="preserve"> (</w:t>
      </w:r>
      <w:r w:rsidR="00906CD1" w:rsidRPr="00906CD1">
        <w:rPr>
          <w:rFonts w:ascii="Calibri" w:eastAsia="Calibri" w:hAnsi="Calibri" w:cs="Calibri"/>
          <w:b/>
          <w:bCs/>
        </w:rPr>
        <w:t>Rubio</w:t>
      </w:r>
      <w:r w:rsidRPr="00906CD1">
        <w:rPr>
          <w:rFonts w:ascii="Calibri" w:eastAsia="Calibri" w:hAnsi="Calibri" w:cs="Calibri"/>
          <w:b/>
          <w:bCs/>
        </w:rPr>
        <w:t xml:space="preserve">) – </w:t>
      </w:r>
      <w:r w:rsidR="00906CD1" w:rsidRPr="00906CD1">
        <w:rPr>
          <w:rFonts w:ascii="Calibri" w:eastAsia="Calibri" w:hAnsi="Calibri" w:cs="Calibri"/>
          <w:b/>
          <w:bCs/>
        </w:rPr>
        <w:t>Homelessness: Domestic Violence Survivors &amp; Unaccompanied Women</w:t>
      </w:r>
      <w:r w:rsidRPr="00906CD1">
        <w:rPr>
          <w:rFonts w:ascii="Calibri" w:eastAsia="Calibri" w:hAnsi="Calibri" w:cs="Calibri"/>
          <w:b/>
          <w:bCs/>
        </w:rPr>
        <w:t xml:space="preserve"> – Support</w:t>
      </w:r>
    </w:p>
    <w:p w14:paraId="0000000D" w14:textId="77777777" w:rsidR="00785C35" w:rsidRDefault="00785C35">
      <w:pPr>
        <w:spacing w:line="240" w:lineRule="auto"/>
        <w:ind w:left="720" w:hanging="720"/>
        <w:rPr>
          <w:rFonts w:ascii="Calibri" w:eastAsia="Calibri" w:hAnsi="Calibri" w:cs="Calibri"/>
        </w:rPr>
      </w:pPr>
    </w:p>
    <w:p w14:paraId="0000000E" w14:textId="224082CA" w:rsidR="00785C35" w:rsidRDefault="00F64AE0">
      <w:pPr>
        <w:spacing w:line="240" w:lineRule="auto"/>
        <w:ind w:left="720" w:hanging="720"/>
        <w:rPr>
          <w:rFonts w:ascii="Calibri" w:eastAsia="Calibri" w:hAnsi="Calibri" w:cs="Calibri"/>
        </w:rPr>
      </w:pPr>
      <w:r>
        <w:rPr>
          <w:rFonts w:ascii="Calibri" w:eastAsia="Calibri" w:hAnsi="Calibri" w:cs="Calibri"/>
        </w:rPr>
        <w:t xml:space="preserve">Dear Senator </w:t>
      </w:r>
      <w:r w:rsidR="000E1359">
        <w:rPr>
          <w:rFonts w:ascii="Calibri" w:eastAsia="Calibri" w:hAnsi="Calibri" w:cs="Calibri"/>
        </w:rPr>
        <w:t>Portantino</w:t>
      </w:r>
      <w:r w:rsidR="00906CD1">
        <w:rPr>
          <w:rFonts w:ascii="Calibri" w:eastAsia="Calibri" w:hAnsi="Calibri" w:cs="Calibri"/>
        </w:rPr>
        <w:t>,</w:t>
      </w:r>
    </w:p>
    <w:p w14:paraId="0000000F" w14:textId="77777777" w:rsidR="00785C35" w:rsidRDefault="00785C35">
      <w:pPr>
        <w:spacing w:line="240" w:lineRule="auto"/>
        <w:ind w:left="720" w:hanging="720"/>
        <w:rPr>
          <w:rFonts w:ascii="Calibri" w:eastAsia="Calibri" w:hAnsi="Calibri" w:cs="Calibri"/>
        </w:rPr>
      </w:pPr>
    </w:p>
    <w:p w14:paraId="00000010" w14:textId="580B9DF1" w:rsidR="00785C35" w:rsidRDefault="00F64AE0" w:rsidP="003F5DE9">
      <w:pPr>
        <w:spacing w:line="240" w:lineRule="auto"/>
        <w:rPr>
          <w:rFonts w:ascii="Calibri" w:eastAsia="Calibri" w:hAnsi="Calibri" w:cs="Calibri"/>
        </w:rPr>
      </w:pPr>
      <w:r>
        <w:rPr>
          <w:rFonts w:ascii="Calibri" w:eastAsia="Calibri" w:hAnsi="Calibri" w:cs="Calibri"/>
        </w:rPr>
        <w:t xml:space="preserve">On behalf of </w:t>
      </w:r>
      <w:r>
        <w:rPr>
          <w:rFonts w:ascii="Calibri" w:eastAsia="Calibri" w:hAnsi="Calibri" w:cs="Calibri"/>
          <w:i/>
          <w:highlight w:val="yellow"/>
        </w:rPr>
        <w:t>organization name</w:t>
      </w:r>
      <w:r>
        <w:rPr>
          <w:rFonts w:ascii="Calibri" w:eastAsia="Calibri" w:hAnsi="Calibri" w:cs="Calibri"/>
        </w:rPr>
        <w:t xml:space="preserve">, I write today in support of SB </w:t>
      </w:r>
      <w:r w:rsidR="00906CD1">
        <w:rPr>
          <w:rFonts w:ascii="Calibri" w:eastAsia="Calibri" w:hAnsi="Calibri" w:cs="Calibri"/>
        </w:rPr>
        <w:t>914 (Rubio</w:t>
      </w:r>
      <w:r>
        <w:rPr>
          <w:rFonts w:ascii="Calibri" w:eastAsia="Calibri" w:hAnsi="Calibri" w:cs="Calibri"/>
        </w:rPr>
        <w:t xml:space="preserve">). This important legislation will </w:t>
      </w:r>
      <w:r w:rsidR="003F5DE9" w:rsidRPr="003F5DE9">
        <w:rPr>
          <w:rFonts w:ascii="Calibri" w:eastAsia="Calibri" w:hAnsi="Calibri" w:cs="Calibri"/>
        </w:rPr>
        <w:t>reduce gender bias and disparities in</w:t>
      </w:r>
      <w:r w:rsidR="003F5DE9">
        <w:rPr>
          <w:rFonts w:ascii="Calibri" w:eastAsia="Calibri" w:hAnsi="Calibri" w:cs="Calibri"/>
        </w:rPr>
        <w:t xml:space="preserve"> </w:t>
      </w:r>
      <w:r w:rsidR="003F5DE9" w:rsidRPr="003F5DE9">
        <w:rPr>
          <w:rFonts w:ascii="Calibri" w:eastAsia="Calibri" w:hAnsi="Calibri" w:cs="Calibri"/>
        </w:rPr>
        <w:t>outcomes in California’s response to homelessness by</w:t>
      </w:r>
      <w:r w:rsidR="003F5DE9">
        <w:rPr>
          <w:rFonts w:ascii="Calibri" w:eastAsia="Calibri" w:hAnsi="Calibri" w:cs="Calibri"/>
        </w:rPr>
        <w:t xml:space="preserve"> </w:t>
      </w:r>
      <w:r w:rsidR="003F5DE9" w:rsidRPr="003F5DE9">
        <w:rPr>
          <w:rFonts w:ascii="Calibri" w:eastAsia="Calibri" w:hAnsi="Calibri" w:cs="Calibri"/>
        </w:rPr>
        <w:t>embedding a focus on domestic violence survivors and</w:t>
      </w:r>
      <w:r w:rsidR="003F5DE9">
        <w:rPr>
          <w:rFonts w:ascii="Calibri" w:eastAsia="Calibri" w:hAnsi="Calibri" w:cs="Calibri"/>
        </w:rPr>
        <w:t xml:space="preserve"> </w:t>
      </w:r>
      <w:r w:rsidR="003F5DE9" w:rsidRPr="003F5DE9">
        <w:rPr>
          <w:rFonts w:ascii="Calibri" w:eastAsia="Calibri" w:hAnsi="Calibri" w:cs="Calibri"/>
        </w:rPr>
        <w:t>other vulnerable populations into local homelessness</w:t>
      </w:r>
      <w:r w:rsidR="003F5DE9">
        <w:rPr>
          <w:rFonts w:ascii="Calibri" w:eastAsia="Calibri" w:hAnsi="Calibri" w:cs="Calibri"/>
        </w:rPr>
        <w:t xml:space="preserve"> </w:t>
      </w:r>
      <w:r w:rsidR="003F5DE9" w:rsidRPr="003F5DE9">
        <w:rPr>
          <w:rFonts w:ascii="Calibri" w:eastAsia="Calibri" w:hAnsi="Calibri" w:cs="Calibri"/>
        </w:rPr>
        <w:t>plans.</w:t>
      </w:r>
    </w:p>
    <w:p w14:paraId="00000011" w14:textId="77777777" w:rsidR="00785C35" w:rsidRDefault="00785C35">
      <w:pPr>
        <w:spacing w:line="240" w:lineRule="auto"/>
        <w:rPr>
          <w:rFonts w:ascii="Calibri" w:eastAsia="Calibri" w:hAnsi="Calibri" w:cs="Calibri"/>
        </w:rPr>
      </w:pPr>
    </w:p>
    <w:p w14:paraId="00000012" w14:textId="77777777" w:rsidR="00785C35" w:rsidRDefault="00F64AE0">
      <w:pPr>
        <w:spacing w:line="240" w:lineRule="auto"/>
        <w:rPr>
          <w:rFonts w:ascii="Calibri" w:eastAsia="Calibri" w:hAnsi="Calibri" w:cs="Calibri"/>
          <w:i/>
          <w:color w:val="000000"/>
        </w:rPr>
      </w:pPr>
      <w:r>
        <w:rPr>
          <w:rFonts w:ascii="Calibri" w:eastAsia="Calibri" w:hAnsi="Calibri" w:cs="Calibri"/>
          <w:i/>
          <w:color w:val="000000"/>
          <w:highlight w:val="yellow"/>
        </w:rPr>
        <w:t>Add information about your organization and connection to this issue.</w:t>
      </w:r>
      <w:r>
        <w:rPr>
          <w:rFonts w:ascii="Calibri" w:eastAsia="Calibri" w:hAnsi="Calibri" w:cs="Calibri"/>
          <w:i/>
          <w:color w:val="000000"/>
        </w:rPr>
        <w:t xml:space="preserve"> </w:t>
      </w:r>
    </w:p>
    <w:p w14:paraId="00000013" w14:textId="77777777" w:rsidR="00785C35" w:rsidRDefault="00785C35">
      <w:pPr>
        <w:spacing w:line="240" w:lineRule="auto"/>
        <w:rPr>
          <w:rFonts w:ascii="Calibri" w:eastAsia="Calibri" w:hAnsi="Calibri" w:cs="Calibri"/>
          <w:color w:val="000000"/>
        </w:rPr>
      </w:pPr>
    </w:p>
    <w:p w14:paraId="39754F31" w14:textId="56987B54" w:rsidR="00733183" w:rsidRPr="00733183" w:rsidRDefault="00733183" w:rsidP="00733183">
      <w:pPr>
        <w:spacing w:line="240" w:lineRule="auto"/>
        <w:rPr>
          <w:rFonts w:ascii="Calibri" w:eastAsia="Calibri" w:hAnsi="Calibri" w:cs="Calibri"/>
        </w:rPr>
      </w:pPr>
      <w:r w:rsidRPr="00733183">
        <w:rPr>
          <w:rFonts w:ascii="Calibri" w:eastAsia="Calibri" w:hAnsi="Calibri" w:cs="Calibri"/>
        </w:rPr>
        <w:t>Domestic violence is one of the leading drivers of</w:t>
      </w:r>
      <w:r>
        <w:rPr>
          <w:rFonts w:ascii="Calibri" w:eastAsia="Calibri" w:hAnsi="Calibri" w:cs="Calibri"/>
        </w:rPr>
        <w:t xml:space="preserve"> </w:t>
      </w:r>
      <w:r w:rsidRPr="00733183">
        <w:rPr>
          <w:rFonts w:ascii="Calibri" w:eastAsia="Calibri" w:hAnsi="Calibri" w:cs="Calibri"/>
        </w:rPr>
        <w:t>homelessness for women. Nationally, 57% of</w:t>
      </w:r>
    </w:p>
    <w:p w14:paraId="19F5BBD7" w14:textId="591CF22B" w:rsidR="00733183" w:rsidRPr="00733183" w:rsidRDefault="00733183" w:rsidP="00733183">
      <w:pPr>
        <w:spacing w:line="240" w:lineRule="auto"/>
        <w:rPr>
          <w:rFonts w:ascii="Calibri" w:eastAsia="Calibri" w:hAnsi="Calibri" w:cs="Calibri"/>
        </w:rPr>
      </w:pPr>
      <w:r w:rsidRPr="00733183">
        <w:rPr>
          <w:rFonts w:ascii="Calibri" w:eastAsia="Calibri" w:hAnsi="Calibri" w:cs="Calibri"/>
        </w:rPr>
        <w:t>unhoused women reported domestic violence was an</w:t>
      </w:r>
      <w:r>
        <w:rPr>
          <w:rFonts w:ascii="Calibri" w:eastAsia="Calibri" w:hAnsi="Calibri" w:cs="Calibri"/>
        </w:rPr>
        <w:t xml:space="preserve"> </w:t>
      </w:r>
      <w:r w:rsidRPr="00733183">
        <w:rPr>
          <w:rFonts w:ascii="Calibri" w:eastAsia="Calibri" w:hAnsi="Calibri" w:cs="Calibri"/>
        </w:rPr>
        <w:t>immediate cause of their homelessness.</w:t>
      </w:r>
      <w:r w:rsidR="00AC6A18">
        <w:rPr>
          <w:rStyle w:val="EndnoteReference"/>
          <w:rFonts w:ascii="Calibri" w:eastAsia="Calibri" w:hAnsi="Calibri" w:cs="Calibri"/>
        </w:rPr>
        <w:endnoteReference w:id="1"/>
      </w:r>
    </w:p>
    <w:p w14:paraId="0333DFD5" w14:textId="77777777" w:rsidR="00733183" w:rsidRPr="00733183" w:rsidRDefault="00733183" w:rsidP="00733183">
      <w:pPr>
        <w:spacing w:line="240" w:lineRule="auto"/>
        <w:rPr>
          <w:rFonts w:ascii="Calibri" w:eastAsia="Calibri" w:hAnsi="Calibri" w:cs="Calibri"/>
        </w:rPr>
      </w:pPr>
    </w:p>
    <w:p w14:paraId="00000024" w14:textId="446CE883" w:rsidR="00785C35" w:rsidRDefault="00733183" w:rsidP="00733183">
      <w:pPr>
        <w:spacing w:line="240" w:lineRule="auto"/>
        <w:rPr>
          <w:rFonts w:ascii="Calibri" w:eastAsia="Calibri" w:hAnsi="Calibri" w:cs="Calibri"/>
        </w:rPr>
      </w:pPr>
      <w:r w:rsidRPr="00733183">
        <w:rPr>
          <w:rFonts w:ascii="Calibri" w:eastAsia="Calibri" w:hAnsi="Calibri" w:cs="Calibri"/>
        </w:rPr>
        <w:t>In California,</w:t>
      </w:r>
      <w:r>
        <w:rPr>
          <w:rFonts w:ascii="Calibri" w:eastAsia="Calibri" w:hAnsi="Calibri" w:cs="Calibri"/>
        </w:rPr>
        <w:t xml:space="preserve"> </w:t>
      </w:r>
      <w:r w:rsidRPr="00733183">
        <w:rPr>
          <w:rFonts w:ascii="Calibri" w:eastAsia="Calibri" w:hAnsi="Calibri" w:cs="Calibri"/>
        </w:rPr>
        <w:t>18% of unhoused individuals reported experiencing</w:t>
      </w:r>
      <w:r>
        <w:rPr>
          <w:rFonts w:ascii="Calibri" w:eastAsia="Calibri" w:hAnsi="Calibri" w:cs="Calibri"/>
        </w:rPr>
        <w:t xml:space="preserve"> </w:t>
      </w:r>
      <w:r w:rsidRPr="00733183">
        <w:rPr>
          <w:rFonts w:ascii="Calibri" w:eastAsia="Calibri" w:hAnsi="Calibri" w:cs="Calibri"/>
        </w:rPr>
        <w:t>domestic violence according to the state’s Homeless</w:t>
      </w:r>
      <w:r>
        <w:rPr>
          <w:rFonts w:ascii="Calibri" w:eastAsia="Calibri" w:hAnsi="Calibri" w:cs="Calibri"/>
        </w:rPr>
        <w:t xml:space="preserve"> </w:t>
      </w:r>
      <w:r w:rsidRPr="00733183">
        <w:rPr>
          <w:rFonts w:ascii="Calibri" w:eastAsia="Calibri" w:hAnsi="Calibri" w:cs="Calibri"/>
        </w:rPr>
        <w:t>Data Integration System (HDIS) demographic data.</w:t>
      </w:r>
      <w:r w:rsidR="005D1451">
        <w:rPr>
          <w:rStyle w:val="EndnoteReference"/>
          <w:rFonts w:ascii="Calibri" w:eastAsia="Calibri" w:hAnsi="Calibri" w:cs="Calibri"/>
        </w:rPr>
        <w:endnoteReference w:id="2"/>
      </w:r>
      <w:r>
        <w:rPr>
          <w:rFonts w:ascii="Calibri" w:eastAsia="Calibri" w:hAnsi="Calibri" w:cs="Calibri"/>
        </w:rPr>
        <w:t xml:space="preserve"> </w:t>
      </w:r>
      <w:r w:rsidR="00DB6DAA">
        <w:rPr>
          <w:rFonts w:ascii="Calibri" w:eastAsia="Calibri" w:hAnsi="Calibri" w:cs="Calibri"/>
        </w:rPr>
        <w:t xml:space="preserve">In FY 19-20, the 102 domestic violence emergency shelter programs in California </w:t>
      </w:r>
      <w:r w:rsidR="00255D02">
        <w:rPr>
          <w:rFonts w:ascii="Calibri" w:eastAsia="Calibri" w:hAnsi="Calibri" w:cs="Calibri"/>
        </w:rPr>
        <w:t xml:space="preserve">provided shelter to 18,989 survivors, for a total of </w:t>
      </w:r>
      <w:r w:rsidR="00610BBF" w:rsidRPr="00610BBF">
        <w:rPr>
          <w:rFonts w:ascii="Calibri" w:eastAsia="Calibri" w:hAnsi="Calibri" w:cs="Calibri"/>
        </w:rPr>
        <w:t>622,646</w:t>
      </w:r>
      <w:r w:rsidR="00610BBF">
        <w:rPr>
          <w:rFonts w:ascii="Calibri" w:eastAsia="Calibri" w:hAnsi="Calibri" w:cs="Calibri"/>
        </w:rPr>
        <w:t xml:space="preserve"> shelter nights for the survivors and their children.</w:t>
      </w:r>
      <w:r w:rsidR="00610BBF">
        <w:rPr>
          <w:rStyle w:val="EndnoteReference"/>
          <w:rFonts w:ascii="Calibri" w:eastAsia="Calibri" w:hAnsi="Calibri" w:cs="Calibri"/>
        </w:rPr>
        <w:endnoteReference w:id="3"/>
      </w:r>
      <w:r w:rsidR="00E32C9E">
        <w:rPr>
          <w:rFonts w:ascii="Calibri" w:eastAsia="Calibri" w:hAnsi="Calibri" w:cs="Calibri"/>
        </w:rPr>
        <w:t xml:space="preserve"> The programs</w:t>
      </w:r>
      <w:r w:rsidR="002B502B">
        <w:rPr>
          <w:rFonts w:ascii="Calibri" w:eastAsia="Calibri" w:hAnsi="Calibri" w:cs="Calibri"/>
        </w:rPr>
        <w:t xml:space="preserve"> serving these survivors</w:t>
      </w:r>
      <w:r w:rsidR="00E32C9E">
        <w:rPr>
          <w:rFonts w:ascii="Calibri" w:eastAsia="Calibri" w:hAnsi="Calibri" w:cs="Calibri"/>
        </w:rPr>
        <w:t xml:space="preserve"> are </w:t>
      </w:r>
      <w:r w:rsidR="002B502B">
        <w:rPr>
          <w:rFonts w:ascii="Calibri" w:eastAsia="Calibri" w:hAnsi="Calibri" w:cs="Calibri"/>
        </w:rPr>
        <w:t xml:space="preserve">a vital component of our collective response to homelessness in California. </w:t>
      </w:r>
    </w:p>
    <w:p w14:paraId="206F6C37" w14:textId="5B89B53E" w:rsidR="00124FE0" w:rsidRDefault="00124FE0" w:rsidP="00733183">
      <w:pPr>
        <w:spacing w:line="240" w:lineRule="auto"/>
        <w:rPr>
          <w:rFonts w:ascii="Calibri" w:eastAsia="Calibri" w:hAnsi="Calibri" w:cs="Calibri"/>
        </w:rPr>
      </w:pPr>
    </w:p>
    <w:p w14:paraId="7726E52C" w14:textId="6BDBF2E0" w:rsidR="00C86F68" w:rsidRPr="00086BA4" w:rsidRDefault="00124FE0" w:rsidP="00221CA4">
      <w:pPr>
        <w:spacing w:line="240" w:lineRule="auto"/>
        <w:rPr>
          <w:rFonts w:ascii="Calibri" w:eastAsia="Calibri" w:hAnsi="Calibri" w:cs="Calibri"/>
          <w:lang w:val="en-US"/>
        </w:rPr>
      </w:pPr>
      <w:bookmarkStart w:id="0" w:name="_Hlk95809412"/>
      <w:r w:rsidRPr="00124FE0">
        <w:rPr>
          <w:rFonts w:ascii="Calibri" w:eastAsia="Calibri" w:hAnsi="Calibri" w:cs="Calibri"/>
        </w:rPr>
        <w:t>Unaccompanied women experiencing homelessness</w:t>
      </w:r>
      <w:r w:rsidR="00E32C9E">
        <w:rPr>
          <w:rFonts w:ascii="Calibri" w:eastAsia="Calibri" w:hAnsi="Calibri" w:cs="Calibri"/>
        </w:rPr>
        <w:t xml:space="preserve"> </w:t>
      </w:r>
      <w:r w:rsidRPr="00124FE0">
        <w:rPr>
          <w:rFonts w:ascii="Calibri" w:eastAsia="Calibri" w:hAnsi="Calibri" w:cs="Calibri"/>
        </w:rPr>
        <w:t>are unhoused individuals</w:t>
      </w:r>
      <w:r w:rsidR="00086BA4">
        <w:rPr>
          <w:rFonts w:ascii="Calibri" w:eastAsia="Calibri" w:hAnsi="Calibri" w:cs="Calibri"/>
        </w:rPr>
        <w:t xml:space="preserve"> experiencing homelessness</w:t>
      </w:r>
      <w:r w:rsidRPr="00124FE0">
        <w:rPr>
          <w:rFonts w:ascii="Calibri" w:eastAsia="Calibri" w:hAnsi="Calibri" w:cs="Calibri"/>
        </w:rPr>
        <w:t xml:space="preserve"> without children or </w:t>
      </w:r>
      <w:r w:rsidR="00086BA4">
        <w:rPr>
          <w:rFonts w:ascii="Calibri" w:eastAsia="Calibri" w:hAnsi="Calibri" w:cs="Calibri"/>
        </w:rPr>
        <w:t>d</w:t>
      </w:r>
      <w:r w:rsidRPr="00124FE0">
        <w:rPr>
          <w:rFonts w:ascii="Calibri" w:eastAsia="Calibri" w:hAnsi="Calibri" w:cs="Calibri"/>
        </w:rPr>
        <w:t>ependents</w:t>
      </w:r>
      <w:r w:rsidR="00086BA4">
        <w:rPr>
          <w:rFonts w:ascii="Calibri" w:eastAsia="Calibri" w:hAnsi="Calibri" w:cs="Calibri"/>
        </w:rPr>
        <w:t xml:space="preserve"> in their care</w:t>
      </w:r>
      <w:r w:rsidRPr="00124FE0">
        <w:rPr>
          <w:rFonts w:ascii="Calibri" w:eastAsia="Calibri" w:hAnsi="Calibri" w:cs="Calibri"/>
        </w:rPr>
        <w:t>.</w:t>
      </w:r>
      <w:r w:rsidR="00F03BB6">
        <w:rPr>
          <w:rStyle w:val="EndnoteReference"/>
          <w:rFonts w:ascii="Calibri" w:eastAsia="Calibri" w:hAnsi="Calibri" w:cs="Calibri"/>
        </w:rPr>
        <w:endnoteReference w:id="4"/>
      </w:r>
      <w:r w:rsidRPr="00124FE0">
        <w:rPr>
          <w:rFonts w:ascii="Calibri" w:eastAsia="Calibri" w:hAnsi="Calibri" w:cs="Calibri"/>
        </w:rPr>
        <w:t xml:space="preserve"> Nationally, unaccompanied women</w:t>
      </w:r>
      <w:r w:rsidR="002B502B">
        <w:rPr>
          <w:rFonts w:ascii="Calibri" w:eastAsia="Calibri" w:hAnsi="Calibri" w:cs="Calibri"/>
        </w:rPr>
        <w:t xml:space="preserve"> </w:t>
      </w:r>
      <w:r w:rsidRPr="00124FE0">
        <w:rPr>
          <w:rFonts w:ascii="Calibri" w:eastAsia="Calibri" w:hAnsi="Calibri" w:cs="Calibri"/>
        </w:rPr>
        <w:t>comprise nearly one-in-three of all unhous</w:t>
      </w:r>
      <w:r w:rsidR="00086BA4">
        <w:rPr>
          <w:rFonts w:ascii="Calibri" w:eastAsia="Calibri" w:hAnsi="Calibri" w:cs="Calibri"/>
        </w:rPr>
        <w:t xml:space="preserve">ed </w:t>
      </w:r>
      <w:r w:rsidRPr="00124FE0">
        <w:rPr>
          <w:rFonts w:ascii="Calibri" w:eastAsia="Calibri" w:hAnsi="Calibri" w:cs="Calibri"/>
        </w:rPr>
        <w:t>individuals.</w:t>
      </w:r>
      <w:r w:rsidR="00F10DE4">
        <w:rPr>
          <w:rStyle w:val="EndnoteReference"/>
          <w:rFonts w:ascii="Calibri" w:eastAsia="Calibri" w:hAnsi="Calibri" w:cs="Calibri"/>
        </w:rPr>
        <w:endnoteReference w:id="5"/>
      </w:r>
      <w:r w:rsidR="00C86F68">
        <w:rPr>
          <w:rFonts w:ascii="Calibri" w:eastAsia="Calibri" w:hAnsi="Calibri" w:cs="Calibri"/>
        </w:rPr>
        <w:t xml:space="preserve"> </w:t>
      </w:r>
      <w:r w:rsidR="00C86F68" w:rsidRPr="00C86F68">
        <w:rPr>
          <w:rFonts w:ascii="Calibri" w:eastAsia="Calibri" w:hAnsi="Calibri" w:cs="Calibri"/>
          <w:lang w:val="en-US"/>
        </w:rPr>
        <w:t>44% of all unaccompanied women in the United States live in California</w:t>
      </w:r>
      <w:r w:rsidR="00086BA4">
        <w:rPr>
          <w:rFonts w:ascii="Calibri" w:eastAsia="Calibri" w:hAnsi="Calibri" w:cs="Calibri"/>
          <w:lang w:val="en-US"/>
        </w:rPr>
        <w:t xml:space="preserve"> and </w:t>
      </w:r>
      <w:r w:rsidR="00C86F68" w:rsidRPr="00C86F68">
        <w:rPr>
          <w:rFonts w:ascii="Calibri" w:eastAsia="Calibri" w:hAnsi="Calibri" w:cs="Calibri"/>
          <w:lang w:val="en-US"/>
        </w:rPr>
        <w:t>make up 40% of all unhoused individual Californians</w:t>
      </w:r>
      <w:r w:rsidR="00086BA4">
        <w:rPr>
          <w:rFonts w:ascii="Calibri" w:eastAsia="Calibri" w:hAnsi="Calibri" w:cs="Calibri"/>
          <w:lang w:val="en-US"/>
        </w:rPr>
        <w:t>. Statewide, unaccompanied women comprise</w:t>
      </w:r>
      <w:r w:rsidR="00C86F68" w:rsidRPr="00C86F68">
        <w:rPr>
          <w:rFonts w:ascii="Calibri" w:eastAsia="Calibri" w:hAnsi="Calibri" w:cs="Calibri"/>
          <w:lang w:val="en-US"/>
        </w:rPr>
        <w:t xml:space="preserve"> more than double the number of unhoused youth and veterans </w:t>
      </w:r>
      <w:r w:rsidR="00C86F68" w:rsidRPr="00C86F68">
        <w:rPr>
          <w:rFonts w:ascii="Calibri" w:eastAsia="Calibri" w:hAnsi="Calibri" w:cs="Calibri"/>
          <w:i/>
          <w:iCs/>
          <w:lang w:val="en-US"/>
        </w:rPr>
        <w:t xml:space="preserve">combined, </w:t>
      </w:r>
      <w:r w:rsidR="00C86F68" w:rsidRPr="00C86F68">
        <w:rPr>
          <w:rFonts w:ascii="Calibri" w:eastAsia="Calibri" w:hAnsi="Calibri" w:cs="Calibri"/>
          <w:lang w:val="en-US"/>
        </w:rPr>
        <w:t>and double that of unhoused families.</w:t>
      </w:r>
      <w:r w:rsidR="00086BA4">
        <w:rPr>
          <w:rFonts w:ascii="Calibri" w:eastAsia="Calibri" w:hAnsi="Calibri" w:cs="Calibri"/>
          <w:lang w:val="en-US"/>
        </w:rPr>
        <w:t xml:space="preserve"> </w:t>
      </w:r>
      <w:r w:rsidR="00086BA4" w:rsidRPr="00221CA4">
        <w:rPr>
          <w:rFonts w:asciiTheme="minorHAnsi" w:hAnsiTheme="minorHAnsi" w:cstheme="minorHAnsi"/>
          <w:color w:val="333333"/>
          <w:shd w:val="clear" w:color="auto" w:fill="FFFFFF"/>
        </w:rPr>
        <w:t>This population o</w:t>
      </w:r>
      <w:r w:rsidR="00086BA4">
        <w:rPr>
          <w:rFonts w:asciiTheme="minorHAnsi" w:hAnsiTheme="minorHAnsi" w:cstheme="minorHAnsi"/>
          <w:color w:val="333333"/>
          <w:shd w:val="clear" w:color="auto" w:fill="FFFFFF"/>
        </w:rPr>
        <w:t>f</w:t>
      </w:r>
      <w:r w:rsidR="00086BA4" w:rsidRPr="00221CA4">
        <w:rPr>
          <w:rFonts w:asciiTheme="minorHAnsi" w:hAnsiTheme="minorHAnsi" w:cstheme="minorHAnsi"/>
          <w:color w:val="333333"/>
          <w:shd w:val="clear" w:color="auto" w:fill="FFFFFF"/>
        </w:rPr>
        <w:t xml:space="preserve"> women endure high rates of first-time homelessness, longer spells of homelessness, and higher barriers in accessing stable housing. Unaccompanied women are also disproportionately women of color, particularly Black women, and they report extremely high incidence of trauma–whether physical, sexual, or psychological in nature–that is compounded by their ongoing houselessness.</w:t>
      </w:r>
      <w:r w:rsidR="00086BA4">
        <w:rPr>
          <w:rStyle w:val="EndnoteReference"/>
          <w:rFonts w:asciiTheme="minorHAnsi" w:hAnsiTheme="minorHAnsi" w:cstheme="minorHAnsi"/>
          <w:color w:val="333333"/>
          <w:shd w:val="clear" w:color="auto" w:fill="FFFFFF"/>
        </w:rPr>
        <w:endnoteReference w:id="6"/>
      </w:r>
    </w:p>
    <w:bookmarkEnd w:id="0"/>
    <w:p w14:paraId="382B0A17" w14:textId="6C55BAF5" w:rsidR="00733183" w:rsidRDefault="00733183" w:rsidP="00733183">
      <w:pPr>
        <w:spacing w:line="240" w:lineRule="auto"/>
        <w:rPr>
          <w:rFonts w:ascii="Calibri" w:eastAsia="Calibri" w:hAnsi="Calibri" w:cs="Calibri"/>
        </w:rPr>
      </w:pPr>
    </w:p>
    <w:p w14:paraId="37D142DA" w14:textId="7C1B51B9" w:rsidR="00E32C9E" w:rsidRPr="00E32C9E" w:rsidRDefault="00E32C9E" w:rsidP="00E32C9E">
      <w:pPr>
        <w:spacing w:line="240" w:lineRule="auto"/>
        <w:rPr>
          <w:rFonts w:ascii="Calibri" w:eastAsia="Calibri" w:hAnsi="Calibri" w:cs="Calibri"/>
        </w:rPr>
      </w:pPr>
      <w:r w:rsidRPr="00E32C9E">
        <w:rPr>
          <w:rFonts w:ascii="Calibri" w:eastAsia="Calibri" w:hAnsi="Calibri" w:cs="Calibri"/>
        </w:rPr>
        <w:t>Despite making up a significant portion of the</w:t>
      </w:r>
      <w:r w:rsidR="00AB063D">
        <w:rPr>
          <w:rFonts w:ascii="Calibri" w:eastAsia="Calibri" w:hAnsi="Calibri" w:cs="Calibri"/>
        </w:rPr>
        <w:t xml:space="preserve"> </w:t>
      </w:r>
      <w:r w:rsidRPr="00E32C9E">
        <w:rPr>
          <w:rFonts w:ascii="Calibri" w:eastAsia="Calibri" w:hAnsi="Calibri" w:cs="Calibri"/>
        </w:rPr>
        <w:t>homeless population, our state’s homelessness</w:t>
      </w:r>
    </w:p>
    <w:p w14:paraId="2FF230B5" w14:textId="053BA231" w:rsidR="00E32C9E" w:rsidRDefault="00E32C9E" w:rsidP="00E32C9E">
      <w:pPr>
        <w:spacing w:line="240" w:lineRule="auto"/>
        <w:rPr>
          <w:rFonts w:ascii="Calibri" w:eastAsia="Calibri" w:hAnsi="Calibri" w:cs="Calibri"/>
        </w:rPr>
      </w:pPr>
      <w:r w:rsidRPr="00E32C9E">
        <w:rPr>
          <w:rFonts w:ascii="Calibri" w:eastAsia="Calibri" w:hAnsi="Calibri" w:cs="Calibri"/>
        </w:rPr>
        <w:t>response does not appropriately consider the needs of</w:t>
      </w:r>
      <w:r w:rsidR="00AB063D">
        <w:rPr>
          <w:rFonts w:ascii="Calibri" w:eastAsia="Calibri" w:hAnsi="Calibri" w:cs="Calibri"/>
        </w:rPr>
        <w:t xml:space="preserve"> </w:t>
      </w:r>
      <w:r w:rsidRPr="00E32C9E">
        <w:rPr>
          <w:rFonts w:ascii="Calibri" w:eastAsia="Calibri" w:hAnsi="Calibri" w:cs="Calibri"/>
        </w:rPr>
        <w:t>these</w:t>
      </w:r>
      <w:r w:rsidR="00086BA4">
        <w:rPr>
          <w:rFonts w:ascii="Calibri" w:eastAsia="Calibri" w:hAnsi="Calibri" w:cs="Calibri"/>
        </w:rPr>
        <w:t xml:space="preserve"> two intersecting</w:t>
      </w:r>
      <w:r w:rsidRPr="00E32C9E">
        <w:rPr>
          <w:rFonts w:ascii="Calibri" w:eastAsia="Calibri" w:hAnsi="Calibri" w:cs="Calibri"/>
        </w:rPr>
        <w:t xml:space="preserve"> groups. Due to confidentiality requirements for</w:t>
      </w:r>
      <w:r w:rsidR="00AB063D">
        <w:rPr>
          <w:rFonts w:ascii="Calibri" w:eastAsia="Calibri" w:hAnsi="Calibri" w:cs="Calibri"/>
        </w:rPr>
        <w:t xml:space="preserve"> </w:t>
      </w:r>
      <w:r w:rsidRPr="00E32C9E">
        <w:rPr>
          <w:rFonts w:ascii="Calibri" w:eastAsia="Calibri" w:hAnsi="Calibri" w:cs="Calibri"/>
        </w:rPr>
        <w:t>survivors of domestic violence, victim service</w:t>
      </w:r>
      <w:r w:rsidR="00AB063D">
        <w:rPr>
          <w:rFonts w:ascii="Calibri" w:eastAsia="Calibri" w:hAnsi="Calibri" w:cs="Calibri"/>
        </w:rPr>
        <w:t xml:space="preserve"> </w:t>
      </w:r>
      <w:r w:rsidRPr="00E32C9E">
        <w:rPr>
          <w:rFonts w:ascii="Calibri" w:eastAsia="Calibri" w:hAnsi="Calibri" w:cs="Calibri"/>
        </w:rPr>
        <w:t>providers are prohibited by federal law from entering</w:t>
      </w:r>
      <w:r w:rsidR="00AB063D">
        <w:rPr>
          <w:rFonts w:ascii="Calibri" w:eastAsia="Calibri" w:hAnsi="Calibri" w:cs="Calibri"/>
        </w:rPr>
        <w:t xml:space="preserve"> </w:t>
      </w:r>
      <w:r w:rsidRPr="00E32C9E">
        <w:rPr>
          <w:rFonts w:ascii="Calibri" w:eastAsia="Calibri" w:hAnsi="Calibri" w:cs="Calibri"/>
        </w:rPr>
        <w:t>client-level information into the federal Homeless</w:t>
      </w:r>
      <w:r w:rsidR="00AB063D">
        <w:rPr>
          <w:rFonts w:ascii="Calibri" w:eastAsia="Calibri" w:hAnsi="Calibri" w:cs="Calibri"/>
        </w:rPr>
        <w:t xml:space="preserve"> </w:t>
      </w:r>
      <w:r w:rsidRPr="00E32C9E">
        <w:rPr>
          <w:rFonts w:ascii="Calibri" w:eastAsia="Calibri" w:hAnsi="Calibri" w:cs="Calibri"/>
        </w:rPr>
        <w:t xml:space="preserve">Management </w:t>
      </w:r>
      <w:r w:rsidRPr="00E32C9E">
        <w:rPr>
          <w:rFonts w:ascii="Calibri" w:eastAsia="Calibri" w:hAnsi="Calibri" w:cs="Calibri"/>
        </w:rPr>
        <w:lastRenderedPageBreak/>
        <w:t>Information System (HMIS) or the</w:t>
      </w:r>
      <w:r w:rsidR="00AB063D">
        <w:rPr>
          <w:rFonts w:ascii="Calibri" w:eastAsia="Calibri" w:hAnsi="Calibri" w:cs="Calibri"/>
        </w:rPr>
        <w:t xml:space="preserve"> </w:t>
      </w:r>
      <w:r w:rsidRPr="00E32C9E">
        <w:rPr>
          <w:rFonts w:ascii="Calibri" w:eastAsia="Calibri" w:hAnsi="Calibri" w:cs="Calibri"/>
        </w:rPr>
        <w:t>state’s HDIS. As a result, data about the number of</w:t>
      </w:r>
      <w:r w:rsidR="00AB063D">
        <w:rPr>
          <w:rFonts w:ascii="Calibri" w:eastAsia="Calibri" w:hAnsi="Calibri" w:cs="Calibri"/>
        </w:rPr>
        <w:t xml:space="preserve"> </w:t>
      </w:r>
      <w:r w:rsidRPr="00E32C9E">
        <w:rPr>
          <w:rFonts w:ascii="Calibri" w:eastAsia="Calibri" w:hAnsi="Calibri" w:cs="Calibri"/>
        </w:rPr>
        <w:t>survivors served, their needs, and program outcomes</w:t>
      </w:r>
      <w:r w:rsidR="00AB063D">
        <w:rPr>
          <w:rFonts w:ascii="Calibri" w:eastAsia="Calibri" w:hAnsi="Calibri" w:cs="Calibri"/>
        </w:rPr>
        <w:t xml:space="preserve"> </w:t>
      </w:r>
      <w:r w:rsidRPr="00E32C9E">
        <w:rPr>
          <w:rFonts w:ascii="Calibri" w:eastAsia="Calibri" w:hAnsi="Calibri" w:cs="Calibri"/>
        </w:rPr>
        <w:t>are not considered when measuring local responses to</w:t>
      </w:r>
      <w:r w:rsidR="00AB063D">
        <w:rPr>
          <w:rFonts w:ascii="Calibri" w:eastAsia="Calibri" w:hAnsi="Calibri" w:cs="Calibri"/>
        </w:rPr>
        <w:t xml:space="preserve"> </w:t>
      </w:r>
      <w:r w:rsidRPr="00E32C9E">
        <w:rPr>
          <w:rFonts w:ascii="Calibri" w:eastAsia="Calibri" w:hAnsi="Calibri" w:cs="Calibri"/>
        </w:rPr>
        <w:t>homelessness.</w:t>
      </w:r>
    </w:p>
    <w:p w14:paraId="22D20466" w14:textId="6DFF801D" w:rsidR="00E32C9E" w:rsidRDefault="00E32C9E" w:rsidP="00E32C9E">
      <w:pPr>
        <w:spacing w:line="240" w:lineRule="auto"/>
        <w:rPr>
          <w:rFonts w:ascii="Calibri" w:eastAsia="Calibri" w:hAnsi="Calibri" w:cs="Calibri"/>
        </w:rPr>
      </w:pPr>
    </w:p>
    <w:p w14:paraId="1FDF14CF" w14:textId="3E8E5DFB" w:rsidR="00E32C9E" w:rsidRPr="00E32C9E" w:rsidRDefault="00E32C9E" w:rsidP="00E32C9E">
      <w:pPr>
        <w:spacing w:line="240" w:lineRule="auto"/>
        <w:rPr>
          <w:rFonts w:ascii="Calibri" w:eastAsia="Calibri" w:hAnsi="Calibri" w:cs="Calibri"/>
        </w:rPr>
      </w:pPr>
      <w:r w:rsidRPr="00E32C9E">
        <w:rPr>
          <w:rFonts w:ascii="Calibri" w:eastAsia="Calibri" w:hAnsi="Calibri" w:cs="Calibri"/>
        </w:rPr>
        <w:t>SB 914 will improve California’s response to</w:t>
      </w:r>
      <w:r w:rsidR="00AB063D">
        <w:rPr>
          <w:rFonts w:ascii="Calibri" w:eastAsia="Calibri" w:hAnsi="Calibri" w:cs="Calibri"/>
        </w:rPr>
        <w:t xml:space="preserve"> </w:t>
      </w:r>
      <w:r w:rsidRPr="00E32C9E">
        <w:rPr>
          <w:rFonts w:ascii="Calibri" w:eastAsia="Calibri" w:hAnsi="Calibri" w:cs="Calibri"/>
        </w:rPr>
        <w:t>homelessness by requiring cities, counties, and</w:t>
      </w:r>
    </w:p>
    <w:p w14:paraId="1F201E09" w14:textId="48FE7D4D" w:rsidR="00E32C9E" w:rsidRPr="00E32C9E" w:rsidRDefault="00E32C9E" w:rsidP="00E32C9E">
      <w:pPr>
        <w:spacing w:line="240" w:lineRule="auto"/>
        <w:rPr>
          <w:rFonts w:ascii="Calibri" w:eastAsia="Calibri" w:hAnsi="Calibri" w:cs="Calibri"/>
        </w:rPr>
      </w:pPr>
      <w:r w:rsidRPr="00E32C9E">
        <w:rPr>
          <w:rFonts w:ascii="Calibri" w:eastAsia="Calibri" w:hAnsi="Calibri" w:cs="Calibri"/>
        </w:rPr>
        <w:t>continuums of care that receive state funding to</w:t>
      </w:r>
      <w:r w:rsidR="00AB063D">
        <w:rPr>
          <w:rFonts w:ascii="Calibri" w:eastAsia="Calibri" w:hAnsi="Calibri" w:cs="Calibri"/>
        </w:rPr>
        <w:t xml:space="preserve"> </w:t>
      </w:r>
      <w:r w:rsidRPr="00E32C9E">
        <w:rPr>
          <w:rFonts w:ascii="Calibri" w:eastAsia="Calibri" w:hAnsi="Calibri" w:cs="Calibri"/>
        </w:rPr>
        <w:t>address homelessness to include domestic violence</w:t>
      </w:r>
    </w:p>
    <w:p w14:paraId="0D9D18BC" w14:textId="49FF3EF2" w:rsidR="00E32C9E" w:rsidRPr="00E32C9E" w:rsidRDefault="00E32C9E" w:rsidP="00E32C9E">
      <w:pPr>
        <w:spacing w:line="240" w:lineRule="auto"/>
        <w:rPr>
          <w:rFonts w:ascii="Calibri" w:eastAsia="Calibri" w:hAnsi="Calibri" w:cs="Calibri"/>
        </w:rPr>
      </w:pPr>
      <w:r w:rsidRPr="00E32C9E">
        <w:rPr>
          <w:rFonts w:ascii="Calibri" w:eastAsia="Calibri" w:hAnsi="Calibri" w:cs="Calibri"/>
        </w:rPr>
        <w:t>survivors and unaccompanied women within the</w:t>
      </w:r>
      <w:r w:rsidR="00AB063D">
        <w:rPr>
          <w:rFonts w:ascii="Calibri" w:eastAsia="Calibri" w:hAnsi="Calibri" w:cs="Calibri"/>
        </w:rPr>
        <w:t xml:space="preserve"> </w:t>
      </w:r>
      <w:r w:rsidRPr="00E32C9E">
        <w:rPr>
          <w:rFonts w:ascii="Calibri" w:eastAsia="Calibri" w:hAnsi="Calibri" w:cs="Calibri"/>
        </w:rPr>
        <w:t>vulnerable populations for whom specific system</w:t>
      </w:r>
    </w:p>
    <w:p w14:paraId="1D7DD4FC" w14:textId="6CE9B316" w:rsidR="00E32C9E" w:rsidRPr="00E32C9E" w:rsidRDefault="00E32C9E" w:rsidP="00E32C9E">
      <w:pPr>
        <w:spacing w:line="240" w:lineRule="auto"/>
        <w:rPr>
          <w:rFonts w:ascii="Calibri" w:eastAsia="Calibri" w:hAnsi="Calibri" w:cs="Calibri"/>
        </w:rPr>
      </w:pPr>
      <w:r w:rsidRPr="00E32C9E">
        <w:rPr>
          <w:rFonts w:ascii="Calibri" w:eastAsia="Calibri" w:hAnsi="Calibri" w:cs="Calibri"/>
        </w:rPr>
        <w:t>supports are developed. The bill also requires the</w:t>
      </w:r>
      <w:r w:rsidR="00AB063D">
        <w:rPr>
          <w:rFonts w:ascii="Calibri" w:eastAsia="Calibri" w:hAnsi="Calibri" w:cs="Calibri"/>
        </w:rPr>
        <w:t xml:space="preserve"> </w:t>
      </w:r>
      <w:r w:rsidRPr="00E32C9E">
        <w:rPr>
          <w:rFonts w:ascii="Calibri" w:eastAsia="Calibri" w:hAnsi="Calibri" w:cs="Calibri"/>
        </w:rPr>
        <w:t>California Interagency Council on Homelessness to set</w:t>
      </w:r>
    </w:p>
    <w:p w14:paraId="7DE2C82D" w14:textId="6AB3AD10" w:rsidR="00E32C9E" w:rsidRDefault="00E32C9E" w:rsidP="00E32C9E">
      <w:pPr>
        <w:spacing w:line="240" w:lineRule="auto"/>
        <w:rPr>
          <w:rFonts w:ascii="Calibri" w:eastAsia="Calibri" w:hAnsi="Calibri" w:cs="Calibri"/>
        </w:rPr>
      </w:pPr>
      <w:r w:rsidRPr="00E32C9E">
        <w:rPr>
          <w:rFonts w:ascii="Calibri" w:eastAsia="Calibri" w:hAnsi="Calibri" w:cs="Calibri"/>
        </w:rPr>
        <w:t>and measure progress towards goals to prevent and</w:t>
      </w:r>
      <w:r w:rsidR="00AB063D">
        <w:rPr>
          <w:rFonts w:ascii="Calibri" w:eastAsia="Calibri" w:hAnsi="Calibri" w:cs="Calibri"/>
        </w:rPr>
        <w:t xml:space="preserve"> </w:t>
      </w:r>
      <w:r w:rsidRPr="00E32C9E">
        <w:rPr>
          <w:rFonts w:ascii="Calibri" w:eastAsia="Calibri" w:hAnsi="Calibri" w:cs="Calibri"/>
        </w:rPr>
        <w:t>end homelessness for these vulnerable populations.</w:t>
      </w:r>
    </w:p>
    <w:p w14:paraId="26B5E63E" w14:textId="77777777" w:rsidR="00E32C9E" w:rsidRDefault="00E32C9E" w:rsidP="00733183">
      <w:pPr>
        <w:spacing w:line="240" w:lineRule="auto"/>
        <w:rPr>
          <w:rFonts w:ascii="Calibri" w:eastAsia="Calibri" w:hAnsi="Calibri" w:cs="Calibri"/>
        </w:rPr>
      </w:pPr>
    </w:p>
    <w:p w14:paraId="4C32F067" w14:textId="32068632" w:rsidR="00451C4B" w:rsidRPr="00D10C5F" w:rsidRDefault="00AA317D" w:rsidP="001A4341">
      <w:pPr>
        <w:spacing w:line="240" w:lineRule="auto"/>
        <w:rPr>
          <w:rFonts w:ascii="Calibri" w:eastAsia="Calibri" w:hAnsi="Calibri" w:cs="Calibri"/>
        </w:rPr>
      </w:pPr>
      <w:r w:rsidRPr="00D10C5F">
        <w:rPr>
          <w:rFonts w:ascii="Calibri" w:eastAsia="Calibri" w:hAnsi="Calibri" w:cs="Calibri"/>
        </w:rPr>
        <w:t>By ensuring that dat</w:t>
      </w:r>
      <w:r w:rsidR="00D867F5" w:rsidRPr="00D10C5F">
        <w:rPr>
          <w:rFonts w:ascii="Calibri" w:eastAsia="Calibri" w:hAnsi="Calibri" w:cs="Calibri"/>
        </w:rPr>
        <w:t xml:space="preserve">a about these populations and the work of the </w:t>
      </w:r>
      <w:r w:rsidR="00DE409A" w:rsidRPr="00D10C5F">
        <w:rPr>
          <w:rFonts w:ascii="Calibri" w:eastAsia="Calibri" w:hAnsi="Calibri" w:cs="Calibri"/>
        </w:rPr>
        <w:t>relevant</w:t>
      </w:r>
      <w:r w:rsidR="00D867F5" w:rsidRPr="00D10C5F">
        <w:rPr>
          <w:rFonts w:ascii="Calibri" w:eastAsia="Calibri" w:hAnsi="Calibri" w:cs="Calibri"/>
        </w:rPr>
        <w:t xml:space="preserve"> service</w:t>
      </w:r>
      <w:r w:rsidR="00DE409A" w:rsidRPr="00D10C5F">
        <w:rPr>
          <w:rFonts w:ascii="Calibri" w:eastAsia="Calibri" w:hAnsi="Calibri" w:cs="Calibri"/>
        </w:rPr>
        <w:t xml:space="preserve"> providers</w:t>
      </w:r>
      <w:r w:rsidR="001A4406" w:rsidRPr="00D10C5F">
        <w:rPr>
          <w:rFonts w:ascii="Calibri" w:eastAsia="Calibri" w:hAnsi="Calibri" w:cs="Calibri"/>
        </w:rPr>
        <w:t xml:space="preserve"> is incorporated into </w:t>
      </w:r>
      <w:r w:rsidR="006C032D" w:rsidRPr="00D10C5F">
        <w:rPr>
          <w:rFonts w:ascii="Calibri" w:eastAsia="Calibri" w:hAnsi="Calibri" w:cs="Calibri"/>
        </w:rPr>
        <w:t xml:space="preserve">local homelessness planning will ensure that our cities, counties, and Continuums of Care have a more complete picture of the homeless population in their community and are better able to </w:t>
      </w:r>
      <w:r w:rsidR="00D44AE8" w:rsidRPr="00D10C5F">
        <w:rPr>
          <w:rFonts w:ascii="Calibri" w:eastAsia="Calibri" w:hAnsi="Calibri" w:cs="Calibri"/>
        </w:rPr>
        <w:t>achieve results in preventing homelessness and supporting individuals in moving to stable housing.</w:t>
      </w:r>
      <w:r w:rsidR="001A4341" w:rsidRPr="00D10C5F">
        <w:rPr>
          <w:rFonts w:ascii="Calibri" w:eastAsia="Calibri" w:hAnsi="Calibri" w:cs="Calibri"/>
        </w:rPr>
        <w:t xml:space="preserve"> Our housing solutions must be adaptable to the needs of people who have experienced domestic violence.</w:t>
      </w:r>
      <w:r w:rsidR="00CE23C2" w:rsidRPr="00D10C5F">
        <w:rPr>
          <w:rFonts w:ascii="Calibri" w:eastAsia="Calibri" w:hAnsi="Calibri" w:cs="Calibri"/>
        </w:rPr>
        <w:t xml:space="preserve"> SB 914 (Rubio) will keep California at the forefront of </w:t>
      </w:r>
      <w:r w:rsidR="00D10C5F" w:rsidRPr="00D10C5F">
        <w:rPr>
          <w:rFonts w:ascii="Calibri" w:eastAsia="Calibri" w:hAnsi="Calibri" w:cs="Calibri"/>
        </w:rPr>
        <w:t xml:space="preserve">innovative responses to homelessness and domestic violence. </w:t>
      </w:r>
    </w:p>
    <w:p w14:paraId="25D4D0FD" w14:textId="77777777" w:rsidR="00451C4B" w:rsidRDefault="00451C4B">
      <w:pPr>
        <w:spacing w:line="240" w:lineRule="auto"/>
        <w:rPr>
          <w:rFonts w:ascii="Calibri" w:eastAsia="Calibri" w:hAnsi="Calibri" w:cs="Calibri"/>
        </w:rPr>
      </w:pPr>
    </w:p>
    <w:p w14:paraId="00000025" w14:textId="593D7596" w:rsidR="00785C35" w:rsidRDefault="00F64AE0">
      <w:pPr>
        <w:spacing w:line="240" w:lineRule="auto"/>
        <w:rPr>
          <w:rFonts w:ascii="Calibri" w:eastAsia="Calibri" w:hAnsi="Calibri" w:cs="Calibri"/>
          <w:highlight w:val="white"/>
        </w:rPr>
      </w:pPr>
      <w:r>
        <w:rPr>
          <w:rFonts w:ascii="Calibri" w:eastAsia="Calibri" w:hAnsi="Calibri" w:cs="Calibri"/>
        </w:rPr>
        <w:t xml:space="preserve">For these reasons we are pleased to support SB </w:t>
      </w:r>
      <w:r w:rsidR="002C4BB3">
        <w:rPr>
          <w:rFonts w:ascii="Calibri" w:eastAsia="Calibri" w:hAnsi="Calibri" w:cs="Calibri"/>
        </w:rPr>
        <w:t xml:space="preserve">914 (Rubio) and respectfully urge your support. </w:t>
      </w:r>
    </w:p>
    <w:p w14:paraId="00000026" w14:textId="77777777" w:rsidR="00785C35" w:rsidRDefault="00785C35">
      <w:pPr>
        <w:spacing w:line="240" w:lineRule="auto"/>
        <w:rPr>
          <w:rFonts w:ascii="Calibri" w:eastAsia="Calibri" w:hAnsi="Calibri" w:cs="Calibri"/>
          <w:highlight w:val="white"/>
        </w:rPr>
      </w:pPr>
    </w:p>
    <w:p w14:paraId="00000027" w14:textId="3F570900" w:rsidR="00785C35" w:rsidRDefault="00F64AE0">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Sincerely, </w:t>
      </w:r>
    </w:p>
    <w:p w14:paraId="090120DE" w14:textId="77777777" w:rsidR="00D10C5F" w:rsidRDefault="00D10C5F">
      <w:pPr>
        <w:pBdr>
          <w:top w:val="nil"/>
          <w:left w:val="nil"/>
          <w:bottom w:val="nil"/>
          <w:right w:val="nil"/>
          <w:between w:val="nil"/>
        </w:pBdr>
        <w:spacing w:line="240" w:lineRule="auto"/>
        <w:rPr>
          <w:rFonts w:ascii="Calibri" w:eastAsia="Calibri" w:hAnsi="Calibri" w:cs="Calibri"/>
          <w:i/>
          <w:color w:val="000000"/>
        </w:rPr>
      </w:pPr>
    </w:p>
    <w:p w14:paraId="00000028" w14:textId="77777777" w:rsidR="00785C35" w:rsidRDefault="00F64AE0">
      <w:pPr>
        <w:spacing w:line="240" w:lineRule="auto"/>
        <w:rPr>
          <w:rFonts w:ascii="Calibri" w:eastAsia="Calibri" w:hAnsi="Calibri" w:cs="Calibri"/>
          <w:i/>
          <w:highlight w:val="yellow"/>
        </w:rPr>
      </w:pPr>
      <w:r>
        <w:rPr>
          <w:rFonts w:ascii="Calibri" w:eastAsia="Calibri" w:hAnsi="Calibri" w:cs="Calibri"/>
          <w:i/>
          <w:highlight w:val="yellow"/>
        </w:rPr>
        <w:t>Insert signature</w:t>
      </w:r>
    </w:p>
    <w:p w14:paraId="00000029" w14:textId="77777777" w:rsidR="00785C35" w:rsidRDefault="00F64AE0">
      <w:pPr>
        <w:spacing w:line="240" w:lineRule="auto"/>
        <w:rPr>
          <w:rFonts w:ascii="Calibri" w:eastAsia="Calibri" w:hAnsi="Calibri" w:cs="Calibri"/>
          <w:i/>
          <w:highlight w:val="yellow"/>
        </w:rPr>
      </w:pPr>
      <w:r>
        <w:rPr>
          <w:rFonts w:ascii="Calibri" w:eastAsia="Calibri" w:hAnsi="Calibri" w:cs="Calibri"/>
          <w:i/>
          <w:highlight w:val="yellow"/>
        </w:rPr>
        <w:t>Name</w:t>
      </w:r>
    </w:p>
    <w:p w14:paraId="0000002A" w14:textId="77777777" w:rsidR="00785C35" w:rsidRDefault="00F64AE0">
      <w:pPr>
        <w:spacing w:line="240" w:lineRule="auto"/>
        <w:rPr>
          <w:rFonts w:ascii="Calibri" w:eastAsia="Calibri" w:hAnsi="Calibri" w:cs="Calibri"/>
          <w:i/>
        </w:rPr>
      </w:pPr>
      <w:r>
        <w:rPr>
          <w:rFonts w:ascii="Calibri" w:eastAsia="Calibri" w:hAnsi="Calibri" w:cs="Calibri"/>
          <w:i/>
          <w:highlight w:val="yellow"/>
        </w:rPr>
        <w:t>Organization</w:t>
      </w:r>
    </w:p>
    <w:p w14:paraId="0000002B" w14:textId="77777777" w:rsidR="00785C35" w:rsidRDefault="00785C35">
      <w:pPr>
        <w:spacing w:line="240" w:lineRule="auto"/>
        <w:rPr>
          <w:rFonts w:ascii="Calibri" w:eastAsia="Calibri" w:hAnsi="Calibri" w:cs="Calibri"/>
          <w:i/>
        </w:rPr>
      </w:pPr>
    </w:p>
    <w:p w14:paraId="0000002C" w14:textId="3B844A4F" w:rsidR="00785C35" w:rsidRDefault="00F64AE0">
      <w:pPr>
        <w:spacing w:line="240" w:lineRule="auto"/>
        <w:rPr>
          <w:rFonts w:ascii="Calibri" w:eastAsia="Calibri" w:hAnsi="Calibri" w:cs="Calibri"/>
        </w:rPr>
      </w:pPr>
      <w:r>
        <w:rPr>
          <w:rFonts w:ascii="Calibri" w:eastAsia="Calibri" w:hAnsi="Calibri" w:cs="Calibri"/>
        </w:rPr>
        <w:t xml:space="preserve">Cc: Senator </w:t>
      </w:r>
      <w:r w:rsidR="00906CD1">
        <w:rPr>
          <w:rFonts w:ascii="Calibri" w:eastAsia="Calibri" w:hAnsi="Calibri" w:cs="Calibri"/>
        </w:rPr>
        <w:t>Susan Rubio</w:t>
      </w:r>
    </w:p>
    <w:sectPr w:rsidR="00785C35">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A16C" w14:textId="77777777" w:rsidR="001C5693" w:rsidRDefault="001C5693">
      <w:pPr>
        <w:spacing w:line="240" w:lineRule="auto"/>
      </w:pPr>
      <w:r>
        <w:separator/>
      </w:r>
    </w:p>
  </w:endnote>
  <w:endnote w:type="continuationSeparator" w:id="0">
    <w:p w14:paraId="79E2855C" w14:textId="77777777" w:rsidR="001C5693" w:rsidRDefault="001C5693">
      <w:pPr>
        <w:spacing w:line="240" w:lineRule="auto"/>
      </w:pPr>
      <w:r>
        <w:continuationSeparator/>
      </w:r>
    </w:p>
  </w:endnote>
  <w:endnote w:id="1">
    <w:p w14:paraId="4683444C" w14:textId="1C493821" w:rsidR="00AC6A18" w:rsidRPr="00304673" w:rsidRDefault="00AC6A18">
      <w:pPr>
        <w:pStyle w:val="EndnoteText"/>
        <w:rPr>
          <w:rFonts w:asciiTheme="minorHAnsi" w:hAnsiTheme="minorHAnsi" w:cstheme="minorHAnsi"/>
          <w:lang w:val="en-US"/>
        </w:rPr>
      </w:pPr>
      <w:r w:rsidRPr="00304673">
        <w:rPr>
          <w:rStyle w:val="EndnoteReference"/>
          <w:rFonts w:asciiTheme="minorHAnsi" w:hAnsiTheme="minorHAnsi" w:cstheme="minorHAnsi"/>
        </w:rPr>
        <w:endnoteRef/>
      </w:r>
      <w:r w:rsidRPr="00304673">
        <w:rPr>
          <w:rFonts w:asciiTheme="minorHAnsi" w:hAnsiTheme="minorHAnsi" w:cstheme="minorHAnsi"/>
        </w:rPr>
        <w:t xml:space="preserve"> </w:t>
      </w:r>
      <w:r w:rsidR="00B97039" w:rsidRPr="00304673">
        <w:rPr>
          <w:rFonts w:asciiTheme="minorHAnsi" w:hAnsiTheme="minorHAnsi" w:cstheme="minorHAnsi"/>
        </w:rPr>
        <w:t>“Pressing Issues Facing Families Who Are Homeless.” The National Center on Family Homelessness, 2013</w:t>
      </w:r>
      <w:r w:rsidR="00304673" w:rsidRPr="00304673">
        <w:rPr>
          <w:rFonts w:asciiTheme="minorHAnsi" w:hAnsiTheme="minorHAnsi" w:cstheme="minorHAnsi"/>
        </w:rPr>
        <w:t xml:space="preserve">. </w:t>
      </w:r>
    </w:p>
  </w:endnote>
  <w:endnote w:id="2">
    <w:p w14:paraId="2120B5CB" w14:textId="407CFAA0" w:rsidR="005D1451" w:rsidRPr="00304673" w:rsidRDefault="005D1451">
      <w:pPr>
        <w:pStyle w:val="EndnoteText"/>
        <w:rPr>
          <w:rFonts w:asciiTheme="minorHAnsi" w:hAnsiTheme="minorHAnsi" w:cstheme="minorHAnsi"/>
          <w:lang w:val="en-US"/>
        </w:rPr>
      </w:pPr>
      <w:r w:rsidRPr="00304673">
        <w:rPr>
          <w:rStyle w:val="EndnoteReference"/>
          <w:rFonts w:asciiTheme="minorHAnsi" w:hAnsiTheme="minorHAnsi" w:cstheme="minorHAnsi"/>
        </w:rPr>
        <w:endnoteRef/>
      </w:r>
      <w:r w:rsidRPr="00304673">
        <w:rPr>
          <w:rFonts w:asciiTheme="minorHAnsi" w:hAnsiTheme="minorHAnsi" w:cstheme="minorHAnsi"/>
        </w:rPr>
        <w:t xml:space="preserve"> </w:t>
      </w:r>
      <w:r w:rsidR="002A3550">
        <w:rPr>
          <w:rFonts w:asciiTheme="minorHAnsi" w:hAnsiTheme="minorHAnsi" w:cstheme="minorHAnsi"/>
        </w:rPr>
        <w:t>State of California Business, Consumer Services, and Housing Agency</w:t>
      </w:r>
      <w:r w:rsidR="00CA563C">
        <w:rPr>
          <w:rFonts w:asciiTheme="minorHAnsi" w:hAnsiTheme="minorHAnsi" w:cstheme="minorHAnsi"/>
        </w:rPr>
        <w:t xml:space="preserve"> Homeless Data Information System. </w:t>
      </w:r>
      <w:hyperlink r:id="rId1" w:history="1">
        <w:r w:rsidR="00AA317D" w:rsidRPr="00B0253E">
          <w:rPr>
            <w:rStyle w:val="Hyperlink"/>
            <w:rFonts w:asciiTheme="minorHAnsi" w:hAnsiTheme="minorHAnsi" w:cstheme="minorHAnsi"/>
          </w:rPr>
          <w:t>https://bcsh.ca.gov/calich/hdis.html</w:t>
        </w:r>
      </w:hyperlink>
      <w:r w:rsidR="00E4510B" w:rsidRPr="00304673">
        <w:rPr>
          <w:rFonts w:asciiTheme="minorHAnsi" w:hAnsiTheme="minorHAnsi" w:cstheme="minorHAnsi"/>
        </w:rPr>
        <w:t xml:space="preserve"> </w:t>
      </w:r>
    </w:p>
  </w:endnote>
  <w:endnote w:id="3">
    <w:p w14:paraId="77090074" w14:textId="0DC18921" w:rsidR="00610BBF" w:rsidRPr="00304673" w:rsidRDefault="00610BBF">
      <w:pPr>
        <w:pStyle w:val="EndnoteText"/>
        <w:rPr>
          <w:rFonts w:asciiTheme="minorHAnsi" w:hAnsiTheme="minorHAnsi" w:cstheme="minorHAnsi"/>
          <w:lang w:val="en-US"/>
        </w:rPr>
      </w:pPr>
      <w:r w:rsidRPr="004414A0">
        <w:rPr>
          <w:rStyle w:val="EndnoteReference"/>
          <w:rFonts w:asciiTheme="minorHAnsi" w:hAnsiTheme="minorHAnsi" w:cstheme="minorHAnsi"/>
        </w:rPr>
        <w:endnoteRef/>
      </w:r>
      <w:r w:rsidRPr="004414A0">
        <w:rPr>
          <w:rFonts w:asciiTheme="minorHAnsi" w:hAnsiTheme="minorHAnsi" w:cstheme="minorHAnsi"/>
        </w:rPr>
        <w:t xml:space="preserve"> </w:t>
      </w:r>
      <w:r w:rsidR="00023C3A" w:rsidRPr="004414A0">
        <w:rPr>
          <w:rFonts w:asciiTheme="minorHAnsi" w:hAnsiTheme="minorHAnsi" w:cstheme="minorHAnsi"/>
        </w:rPr>
        <w:t xml:space="preserve">California Governor’s Office of Emergency Services Grants Management. Joint Legislative Budget Committee Report. </w:t>
      </w:r>
      <w:r w:rsidR="004414A0" w:rsidRPr="004414A0">
        <w:rPr>
          <w:rFonts w:asciiTheme="minorHAnsi" w:hAnsiTheme="minorHAnsi" w:cstheme="minorHAnsi"/>
        </w:rPr>
        <w:t xml:space="preserve">April 2021. Available at </w:t>
      </w:r>
      <w:hyperlink r:id="rId2" w:history="1">
        <w:r w:rsidR="004414A0" w:rsidRPr="004414A0">
          <w:rPr>
            <w:rStyle w:val="Hyperlink"/>
            <w:rFonts w:asciiTheme="minorHAnsi" w:hAnsiTheme="minorHAnsi" w:cstheme="minorHAnsi"/>
          </w:rPr>
          <w:t>https://www.caloes.ca.gov/GrantsManagementSite/Documents/2021%20JLBC%20Report.pdf</w:t>
        </w:r>
      </w:hyperlink>
      <w:r w:rsidR="004414A0">
        <w:rPr>
          <w:rFonts w:asciiTheme="minorHAnsi" w:hAnsiTheme="minorHAnsi" w:cstheme="minorHAnsi"/>
        </w:rPr>
        <w:t xml:space="preserve"> </w:t>
      </w:r>
    </w:p>
  </w:endnote>
  <w:endnote w:id="4">
    <w:p w14:paraId="4DA2A76A" w14:textId="0DBD404F" w:rsidR="00FC4570" w:rsidRPr="00304673" w:rsidRDefault="00F03BB6" w:rsidP="00F03BB6">
      <w:pPr>
        <w:pStyle w:val="EndnoteText"/>
        <w:rPr>
          <w:rFonts w:asciiTheme="minorHAnsi" w:hAnsiTheme="minorHAnsi" w:cstheme="minorHAnsi"/>
        </w:rPr>
      </w:pPr>
      <w:r w:rsidRPr="00304673">
        <w:rPr>
          <w:rStyle w:val="EndnoteReference"/>
          <w:rFonts w:asciiTheme="minorHAnsi" w:hAnsiTheme="minorHAnsi" w:cstheme="minorHAnsi"/>
        </w:rPr>
        <w:endnoteRef/>
      </w:r>
      <w:r w:rsidRPr="00304673">
        <w:rPr>
          <w:rFonts w:asciiTheme="minorHAnsi" w:hAnsiTheme="minorHAnsi" w:cstheme="minorHAnsi"/>
        </w:rPr>
        <w:t xml:space="preserve"> USICH, "Expanding the Toolbox: The Whole-of-Government Response to Homelessness," October 2020</w:t>
      </w:r>
      <w:r w:rsidR="00FC4570" w:rsidRPr="00304673">
        <w:rPr>
          <w:rFonts w:asciiTheme="minorHAnsi" w:hAnsiTheme="minorHAnsi" w:cstheme="minorHAnsi"/>
        </w:rPr>
        <w:t xml:space="preserve">. </w:t>
      </w:r>
    </w:p>
  </w:endnote>
  <w:endnote w:id="5">
    <w:p w14:paraId="1EEE57E1" w14:textId="7419E866" w:rsidR="00F10DE4" w:rsidRPr="00304673" w:rsidRDefault="00F10DE4" w:rsidP="00F10DE4">
      <w:pPr>
        <w:pStyle w:val="EndnoteText"/>
        <w:rPr>
          <w:rFonts w:asciiTheme="minorHAnsi" w:hAnsiTheme="minorHAnsi" w:cstheme="minorHAnsi"/>
          <w:lang w:val="en-US"/>
        </w:rPr>
      </w:pPr>
      <w:r w:rsidRPr="00304673">
        <w:rPr>
          <w:rStyle w:val="EndnoteReference"/>
          <w:rFonts w:asciiTheme="minorHAnsi" w:hAnsiTheme="minorHAnsi" w:cstheme="minorHAnsi"/>
        </w:rPr>
        <w:endnoteRef/>
      </w:r>
      <w:r w:rsidRPr="00304673">
        <w:rPr>
          <w:rFonts w:asciiTheme="minorHAnsi" w:hAnsiTheme="minorHAnsi" w:cstheme="minorHAnsi"/>
        </w:rPr>
        <w:t xml:space="preserve"> The U.S. Department of Housing and Urban Development, “2020 Annual Homeless Assessment Report – Part 1,” January 2021. Available at </w:t>
      </w:r>
      <w:hyperlink r:id="rId3" w:history="1">
        <w:r w:rsidR="00EF65E6" w:rsidRPr="00304673">
          <w:rPr>
            <w:rStyle w:val="Hyperlink"/>
            <w:rFonts w:asciiTheme="minorHAnsi" w:hAnsiTheme="minorHAnsi" w:cstheme="minorHAnsi"/>
          </w:rPr>
          <w:t>https://www.huduser.gov/portal/sites/default/files/pdf/2020-AHAR-Part-1.pdf</w:t>
        </w:r>
      </w:hyperlink>
      <w:r w:rsidR="00EF65E6" w:rsidRPr="00304673">
        <w:rPr>
          <w:rFonts w:asciiTheme="minorHAnsi" w:hAnsiTheme="minorHAnsi" w:cstheme="minorHAnsi"/>
        </w:rPr>
        <w:t xml:space="preserve"> </w:t>
      </w:r>
    </w:p>
  </w:endnote>
  <w:endnote w:id="6">
    <w:p w14:paraId="49274ABB" w14:textId="2072F640" w:rsidR="00086BA4" w:rsidRPr="00221CA4" w:rsidRDefault="00086BA4">
      <w:pPr>
        <w:pStyle w:val="EndnoteText"/>
        <w:rPr>
          <w:rFonts w:asciiTheme="minorHAnsi" w:hAnsiTheme="minorHAnsi" w:cstheme="minorHAnsi"/>
          <w:lang w:val="en-US"/>
        </w:rPr>
      </w:pPr>
      <w:r>
        <w:rPr>
          <w:rStyle w:val="EndnoteReference"/>
        </w:rPr>
        <w:endnoteRef/>
      </w:r>
      <w:r>
        <w:t xml:space="preserve"> </w:t>
      </w:r>
      <w:r w:rsidR="00D15D60" w:rsidRPr="00221CA4">
        <w:rPr>
          <w:rFonts w:asciiTheme="minorHAnsi" w:hAnsiTheme="minorHAnsi" w:cstheme="minorHAnsi"/>
        </w:rPr>
        <w:t xml:space="preserve">2021 Senate Bill 678. </w:t>
      </w:r>
      <w:r w:rsidRPr="00221CA4">
        <w:rPr>
          <w:rFonts w:asciiTheme="minorHAnsi" w:hAnsiTheme="minorHAnsi" w:cstheme="minorHAnsi"/>
          <w:lang w:val="en-US"/>
        </w:rPr>
        <w:t xml:space="preserve">Available at </w:t>
      </w:r>
      <w:hyperlink r:id="rId4" w:history="1">
        <w:r w:rsidRPr="00221CA4">
          <w:rPr>
            <w:rStyle w:val="Hyperlink"/>
            <w:rFonts w:asciiTheme="minorHAnsi" w:hAnsiTheme="minorHAnsi" w:cstheme="minorHAnsi"/>
          </w:rPr>
          <w:t>Bill Text - SB-678 Unaccompanied Women Experiencing Homelessness Act of 2021. (ca.gov)</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BBB7" w14:textId="77777777" w:rsidR="001C5693" w:rsidRDefault="001C5693">
      <w:pPr>
        <w:spacing w:line="240" w:lineRule="auto"/>
      </w:pPr>
      <w:r>
        <w:separator/>
      </w:r>
    </w:p>
  </w:footnote>
  <w:footnote w:type="continuationSeparator" w:id="0">
    <w:p w14:paraId="258BBCBD" w14:textId="77777777" w:rsidR="001C5693" w:rsidRDefault="001C56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1CC905A1" w:rsidR="00785C35" w:rsidRDefault="00F64AE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SB </w:t>
    </w:r>
    <w:r>
      <w:rPr>
        <w:rFonts w:ascii="Calibri" w:eastAsia="Calibri" w:hAnsi="Calibri" w:cs="Calibri"/>
      </w:rPr>
      <w:t>9</w:t>
    </w:r>
    <w:r w:rsidR="00906CD1">
      <w:rPr>
        <w:rFonts w:ascii="Calibri" w:eastAsia="Calibri" w:hAnsi="Calibri" w:cs="Calibri"/>
      </w:rPr>
      <w:t>14 (Rubio)</w:t>
    </w:r>
    <w:r>
      <w:rPr>
        <w:rFonts w:ascii="Calibri" w:eastAsia="Calibri" w:hAnsi="Calibri" w:cs="Calibri"/>
        <w:color w:val="000000"/>
      </w:rPr>
      <w:t xml:space="preserve"> Support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5044"/>
    <w:multiLevelType w:val="hybridMultilevel"/>
    <w:tmpl w:val="05469066"/>
    <w:lvl w:ilvl="0" w:tplc="1ED2DA1C">
      <w:start w:val="1"/>
      <w:numFmt w:val="bullet"/>
      <w:lvlText w:val="•"/>
      <w:lvlJc w:val="left"/>
      <w:pPr>
        <w:tabs>
          <w:tab w:val="num" w:pos="720"/>
        </w:tabs>
        <w:ind w:left="720" w:hanging="360"/>
      </w:pPr>
      <w:rPr>
        <w:rFonts w:ascii="Arial" w:hAnsi="Arial" w:hint="default"/>
      </w:rPr>
    </w:lvl>
    <w:lvl w:ilvl="1" w:tplc="F344008E" w:tentative="1">
      <w:start w:val="1"/>
      <w:numFmt w:val="bullet"/>
      <w:lvlText w:val="•"/>
      <w:lvlJc w:val="left"/>
      <w:pPr>
        <w:tabs>
          <w:tab w:val="num" w:pos="1440"/>
        </w:tabs>
        <w:ind w:left="1440" w:hanging="360"/>
      </w:pPr>
      <w:rPr>
        <w:rFonts w:ascii="Arial" w:hAnsi="Arial" w:hint="default"/>
      </w:rPr>
    </w:lvl>
    <w:lvl w:ilvl="2" w:tplc="BC1AD80E" w:tentative="1">
      <w:start w:val="1"/>
      <w:numFmt w:val="bullet"/>
      <w:lvlText w:val="•"/>
      <w:lvlJc w:val="left"/>
      <w:pPr>
        <w:tabs>
          <w:tab w:val="num" w:pos="2160"/>
        </w:tabs>
        <w:ind w:left="2160" w:hanging="360"/>
      </w:pPr>
      <w:rPr>
        <w:rFonts w:ascii="Arial" w:hAnsi="Arial" w:hint="default"/>
      </w:rPr>
    </w:lvl>
    <w:lvl w:ilvl="3" w:tplc="42565D62" w:tentative="1">
      <w:start w:val="1"/>
      <w:numFmt w:val="bullet"/>
      <w:lvlText w:val="•"/>
      <w:lvlJc w:val="left"/>
      <w:pPr>
        <w:tabs>
          <w:tab w:val="num" w:pos="2880"/>
        </w:tabs>
        <w:ind w:left="2880" w:hanging="360"/>
      </w:pPr>
      <w:rPr>
        <w:rFonts w:ascii="Arial" w:hAnsi="Arial" w:hint="default"/>
      </w:rPr>
    </w:lvl>
    <w:lvl w:ilvl="4" w:tplc="14FEC810" w:tentative="1">
      <w:start w:val="1"/>
      <w:numFmt w:val="bullet"/>
      <w:lvlText w:val="•"/>
      <w:lvlJc w:val="left"/>
      <w:pPr>
        <w:tabs>
          <w:tab w:val="num" w:pos="3600"/>
        </w:tabs>
        <w:ind w:left="3600" w:hanging="360"/>
      </w:pPr>
      <w:rPr>
        <w:rFonts w:ascii="Arial" w:hAnsi="Arial" w:hint="default"/>
      </w:rPr>
    </w:lvl>
    <w:lvl w:ilvl="5" w:tplc="9BA2002A" w:tentative="1">
      <w:start w:val="1"/>
      <w:numFmt w:val="bullet"/>
      <w:lvlText w:val="•"/>
      <w:lvlJc w:val="left"/>
      <w:pPr>
        <w:tabs>
          <w:tab w:val="num" w:pos="4320"/>
        </w:tabs>
        <w:ind w:left="4320" w:hanging="360"/>
      </w:pPr>
      <w:rPr>
        <w:rFonts w:ascii="Arial" w:hAnsi="Arial" w:hint="default"/>
      </w:rPr>
    </w:lvl>
    <w:lvl w:ilvl="6" w:tplc="881AC764" w:tentative="1">
      <w:start w:val="1"/>
      <w:numFmt w:val="bullet"/>
      <w:lvlText w:val="•"/>
      <w:lvlJc w:val="left"/>
      <w:pPr>
        <w:tabs>
          <w:tab w:val="num" w:pos="5040"/>
        </w:tabs>
        <w:ind w:left="5040" w:hanging="360"/>
      </w:pPr>
      <w:rPr>
        <w:rFonts w:ascii="Arial" w:hAnsi="Arial" w:hint="default"/>
      </w:rPr>
    </w:lvl>
    <w:lvl w:ilvl="7" w:tplc="EAF2FB4A" w:tentative="1">
      <w:start w:val="1"/>
      <w:numFmt w:val="bullet"/>
      <w:lvlText w:val="•"/>
      <w:lvlJc w:val="left"/>
      <w:pPr>
        <w:tabs>
          <w:tab w:val="num" w:pos="5760"/>
        </w:tabs>
        <w:ind w:left="5760" w:hanging="360"/>
      </w:pPr>
      <w:rPr>
        <w:rFonts w:ascii="Arial" w:hAnsi="Arial" w:hint="default"/>
      </w:rPr>
    </w:lvl>
    <w:lvl w:ilvl="8" w:tplc="F87093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615646"/>
    <w:multiLevelType w:val="hybridMultilevel"/>
    <w:tmpl w:val="EA845C06"/>
    <w:lvl w:ilvl="0" w:tplc="B29CB362">
      <w:start w:val="1"/>
      <w:numFmt w:val="bullet"/>
      <w:lvlText w:val="•"/>
      <w:lvlJc w:val="left"/>
      <w:pPr>
        <w:tabs>
          <w:tab w:val="num" w:pos="720"/>
        </w:tabs>
        <w:ind w:left="720" w:hanging="360"/>
      </w:pPr>
      <w:rPr>
        <w:rFonts w:ascii="Arial" w:hAnsi="Arial" w:hint="default"/>
      </w:rPr>
    </w:lvl>
    <w:lvl w:ilvl="1" w:tplc="53A6A2B8" w:tentative="1">
      <w:start w:val="1"/>
      <w:numFmt w:val="bullet"/>
      <w:lvlText w:val="•"/>
      <w:lvlJc w:val="left"/>
      <w:pPr>
        <w:tabs>
          <w:tab w:val="num" w:pos="1440"/>
        </w:tabs>
        <w:ind w:left="1440" w:hanging="360"/>
      </w:pPr>
      <w:rPr>
        <w:rFonts w:ascii="Arial" w:hAnsi="Arial" w:hint="default"/>
      </w:rPr>
    </w:lvl>
    <w:lvl w:ilvl="2" w:tplc="0DD87D94" w:tentative="1">
      <w:start w:val="1"/>
      <w:numFmt w:val="bullet"/>
      <w:lvlText w:val="•"/>
      <w:lvlJc w:val="left"/>
      <w:pPr>
        <w:tabs>
          <w:tab w:val="num" w:pos="2160"/>
        </w:tabs>
        <w:ind w:left="2160" w:hanging="360"/>
      </w:pPr>
      <w:rPr>
        <w:rFonts w:ascii="Arial" w:hAnsi="Arial" w:hint="default"/>
      </w:rPr>
    </w:lvl>
    <w:lvl w:ilvl="3" w:tplc="18BC43D2" w:tentative="1">
      <w:start w:val="1"/>
      <w:numFmt w:val="bullet"/>
      <w:lvlText w:val="•"/>
      <w:lvlJc w:val="left"/>
      <w:pPr>
        <w:tabs>
          <w:tab w:val="num" w:pos="2880"/>
        </w:tabs>
        <w:ind w:left="2880" w:hanging="360"/>
      </w:pPr>
      <w:rPr>
        <w:rFonts w:ascii="Arial" w:hAnsi="Arial" w:hint="default"/>
      </w:rPr>
    </w:lvl>
    <w:lvl w:ilvl="4" w:tplc="2EDAE9FC" w:tentative="1">
      <w:start w:val="1"/>
      <w:numFmt w:val="bullet"/>
      <w:lvlText w:val="•"/>
      <w:lvlJc w:val="left"/>
      <w:pPr>
        <w:tabs>
          <w:tab w:val="num" w:pos="3600"/>
        </w:tabs>
        <w:ind w:left="3600" w:hanging="360"/>
      </w:pPr>
      <w:rPr>
        <w:rFonts w:ascii="Arial" w:hAnsi="Arial" w:hint="default"/>
      </w:rPr>
    </w:lvl>
    <w:lvl w:ilvl="5" w:tplc="1CE49D4E" w:tentative="1">
      <w:start w:val="1"/>
      <w:numFmt w:val="bullet"/>
      <w:lvlText w:val="•"/>
      <w:lvlJc w:val="left"/>
      <w:pPr>
        <w:tabs>
          <w:tab w:val="num" w:pos="4320"/>
        </w:tabs>
        <w:ind w:left="4320" w:hanging="360"/>
      </w:pPr>
      <w:rPr>
        <w:rFonts w:ascii="Arial" w:hAnsi="Arial" w:hint="default"/>
      </w:rPr>
    </w:lvl>
    <w:lvl w:ilvl="6" w:tplc="59CC462E" w:tentative="1">
      <w:start w:val="1"/>
      <w:numFmt w:val="bullet"/>
      <w:lvlText w:val="•"/>
      <w:lvlJc w:val="left"/>
      <w:pPr>
        <w:tabs>
          <w:tab w:val="num" w:pos="5040"/>
        </w:tabs>
        <w:ind w:left="5040" w:hanging="360"/>
      </w:pPr>
      <w:rPr>
        <w:rFonts w:ascii="Arial" w:hAnsi="Arial" w:hint="default"/>
      </w:rPr>
    </w:lvl>
    <w:lvl w:ilvl="7" w:tplc="B810CE78" w:tentative="1">
      <w:start w:val="1"/>
      <w:numFmt w:val="bullet"/>
      <w:lvlText w:val="•"/>
      <w:lvlJc w:val="left"/>
      <w:pPr>
        <w:tabs>
          <w:tab w:val="num" w:pos="5760"/>
        </w:tabs>
        <w:ind w:left="5760" w:hanging="360"/>
      </w:pPr>
      <w:rPr>
        <w:rFonts w:ascii="Arial" w:hAnsi="Arial" w:hint="default"/>
      </w:rPr>
    </w:lvl>
    <w:lvl w:ilvl="8" w:tplc="5E766322" w:tentative="1">
      <w:start w:val="1"/>
      <w:numFmt w:val="bullet"/>
      <w:lvlText w:val="•"/>
      <w:lvlJc w:val="left"/>
      <w:pPr>
        <w:tabs>
          <w:tab w:val="num" w:pos="6480"/>
        </w:tabs>
        <w:ind w:left="6480" w:hanging="360"/>
      </w:pPr>
      <w:rPr>
        <w:rFonts w:ascii="Arial" w:hAnsi="Arial" w:hint="default"/>
      </w:rPr>
    </w:lvl>
  </w:abstractNum>
  <w:num w:numId="1" w16cid:durableId="741945155">
    <w:abstractNumId w:val="1"/>
  </w:num>
  <w:num w:numId="2" w16cid:durableId="19229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35"/>
    <w:rsid w:val="00023C3A"/>
    <w:rsid w:val="00086BA4"/>
    <w:rsid w:val="000E1359"/>
    <w:rsid w:val="00124FE0"/>
    <w:rsid w:val="001A4341"/>
    <w:rsid w:val="001A4406"/>
    <w:rsid w:val="001C5693"/>
    <w:rsid w:val="00221CA4"/>
    <w:rsid w:val="00255D02"/>
    <w:rsid w:val="002A3550"/>
    <w:rsid w:val="002B502B"/>
    <w:rsid w:val="002C4BB3"/>
    <w:rsid w:val="00304673"/>
    <w:rsid w:val="003B191C"/>
    <w:rsid w:val="003F5DE9"/>
    <w:rsid w:val="004414A0"/>
    <w:rsid w:val="00451C4B"/>
    <w:rsid w:val="00505B71"/>
    <w:rsid w:val="005B7F17"/>
    <w:rsid w:val="005D1451"/>
    <w:rsid w:val="00610BBF"/>
    <w:rsid w:val="006C032D"/>
    <w:rsid w:val="007006AF"/>
    <w:rsid w:val="00733183"/>
    <w:rsid w:val="00785C35"/>
    <w:rsid w:val="00906CD1"/>
    <w:rsid w:val="00AA317D"/>
    <w:rsid w:val="00AB063D"/>
    <w:rsid w:val="00AC6A18"/>
    <w:rsid w:val="00AD218A"/>
    <w:rsid w:val="00B6692C"/>
    <w:rsid w:val="00B97039"/>
    <w:rsid w:val="00C53D57"/>
    <w:rsid w:val="00C86F68"/>
    <w:rsid w:val="00CA563C"/>
    <w:rsid w:val="00CE23C2"/>
    <w:rsid w:val="00D10C5F"/>
    <w:rsid w:val="00D15D60"/>
    <w:rsid w:val="00D44AE8"/>
    <w:rsid w:val="00D867F5"/>
    <w:rsid w:val="00DB6DAA"/>
    <w:rsid w:val="00DE409A"/>
    <w:rsid w:val="00E32C9E"/>
    <w:rsid w:val="00E4510B"/>
    <w:rsid w:val="00E73C85"/>
    <w:rsid w:val="00EF65E6"/>
    <w:rsid w:val="00F03BB6"/>
    <w:rsid w:val="00F10DE4"/>
    <w:rsid w:val="00F53768"/>
    <w:rsid w:val="00F53811"/>
    <w:rsid w:val="00F64AE0"/>
    <w:rsid w:val="00FC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E722"/>
  <w15:docId w15:val="{4B7DF353-50CD-4A23-BF10-3D9329EC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9C"/>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0087"/>
    <w:rPr>
      <w:rFonts w:ascii="Tahoma" w:hAnsi="Tahoma" w:cs="Tahoma"/>
      <w:sz w:val="16"/>
      <w:szCs w:val="16"/>
    </w:rPr>
  </w:style>
  <w:style w:type="character" w:customStyle="1" w:styleId="BalloonTextChar">
    <w:name w:val="Balloon Text Char"/>
    <w:basedOn w:val="DefaultParagraphFont"/>
    <w:link w:val="BalloonText"/>
    <w:uiPriority w:val="99"/>
    <w:semiHidden/>
    <w:rsid w:val="008E0087"/>
    <w:rPr>
      <w:rFonts w:ascii="Tahoma" w:hAnsi="Tahoma" w:cs="Tahoma"/>
      <w:sz w:val="16"/>
      <w:szCs w:val="16"/>
    </w:rPr>
  </w:style>
  <w:style w:type="paragraph" w:styleId="Header">
    <w:name w:val="header"/>
    <w:basedOn w:val="Normal"/>
    <w:link w:val="HeaderChar"/>
    <w:uiPriority w:val="99"/>
    <w:unhideWhenUsed/>
    <w:rsid w:val="008E0087"/>
    <w:pPr>
      <w:tabs>
        <w:tab w:val="center" w:pos="4680"/>
        <w:tab w:val="right" w:pos="9360"/>
      </w:tabs>
    </w:pPr>
  </w:style>
  <w:style w:type="character" w:customStyle="1" w:styleId="HeaderChar">
    <w:name w:val="Header Char"/>
    <w:basedOn w:val="DefaultParagraphFont"/>
    <w:link w:val="Header"/>
    <w:uiPriority w:val="99"/>
    <w:rsid w:val="008E0087"/>
  </w:style>
  <w:style w:type="paragraph" w:styleId="Footer">
    <w:name w:val="footer"/>
    <w:basedOn w:val="Normal"/>
    <w:link w:val="FooterChar"/>
    <w:uiPriority w:val="99"/>
    <w:unhideWhenUsed/>
    <w:rsid w:val="008E0087"/>
    <w:pPr>
      <w:tabs>
        <w:tab w:val="center" w:pos="4680"/>
        <w:tab w:val="right" w:pos="9360"/>
      </w:tabs>
    </w:pPr>
  </w:style>
  <w:style w:type="character" w:customStyle="1" w:styleId="FooterChar">
    <w:name w:val="Footer Char"/>
    <w:basedOn w:val="DefaultParagraphFont"/>
    <w:link w:val="Footer"/>
    <w:uiPriority w:val="99"/>
    <w:rsid w:val="008E0087"/>
  </w:style>
  <w:style w:type="character" w:styleId="Hyperlink">
    <w:name w:val="Hyperlink"/>
    <w:basedOn w:val="DefaultParagraphFont"/>
    <w:uiPriority w:val="99"/>
    <w:unhideWhenUsed/>
    <w:rsid w:val="008E0087"/>
    <w:rPr>
      <w:color w:val="0000FF" w:themeColor="hyperlink"/>
      <w:u w:val="single"/>
    </w:rPr>
  </w:style>
  <w:style w:type="paragraph" w:styleId="PlainText">
    <w:name w:val="Plain Text"/>
    <w:basedOn w:val="Normal"/>
    <w:link w:val="PlainTextChar"/>
    <w:uiPriority w:val="99"/>
    <w:unhideWhenUsed/>
    <w:rsid w:val="00CB1E70"/>
    <w:rPr>
      <w:rFonts w:ascii="Calibri" w:eastAsia="Calibri" w:hAnsi="Calibri" w:cs="Calibri"/>
    </w:rPr>
  </w:style>
  <w:style w:type="character" w:customStyle="1" w:styleId="PlainTextChar">
    <w:name w:val="Plain Text Char"/>
    <w:basedOn w:val="DefaultParagraphFont"/>
    <w:link w:val="PlainText"/>
    <w:uiPriority w:val="99"/>
    <w:rsid w:val="00CB1E70"/>
    <w:rPr>
      <w:rFonts w:ascii="Calibri" w:eastAsia="Calibri" w:hAnsi="Calibri" w:cs="Calibri"/>
    </w:rPr>
  </w:style>
  <w:style w:type="paragraph" w:styleId="HTMLPreformatted">
    <w:name w:val="HTML Preformatted"/>
    <w:basedOn w:val="Normal"/>
    <w:link w:val="HTMLPreformattedChar"/>
    <w:rsid w:val="00131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1A34"/>
    <w:rPr>
      <w:rFonts w:ascii="Courier New" w:eastAsia="Times New Roman" w:hAnsi="Courier New" w:cs="Courier New"/>
      <w:sz w:val="20"/>
      <w:szCs w:val="20"/>
    </w:rPr>
  </w:style>
  <w:style w:type="paragraph" w:styleId="FootnoteText">
    <w:name w:val="footnote text"/>
    <w:aliases w:val="Tablenote Text,ft"/>
    <w:basedOn w:val="Normal"/>
    <w:link w:val="FootnoteTextChar"/>
    <w:uiPriority w:val="99"/>
    <w:unhideWhenUsed/>
    <w:rsid w:val="00EC2823"/>
    <w:rPr>
      <w:sz w:val="20"/>
      <w:szCs w:val="20"/>
    </w:rPr>
  </w:style>
  <w:style w:type="character" w:customStyle="1" w:styleId="FootnoteTextChar">
    <w:name w:val="Footnote Text Char"/>
    <w:aliases w:val="Tablenote Text Char,ft Char"/>
    <w:basedOn w:val="DefaultParagraphFont"/>
    <w:link w:val="FootnoteText"/>
    <w:uiPriority w:val="99"/>
    <w:rsid w:val="00EC2823"/>
    <w:rPr>
      <w:sz w:val="20"/>
      <w:szCs w:val="20"/>
    </w:rPr>
  </w:style>
  <w:style w:type="character" w:styleId="FootnoteReference">
    <w:name w:val="footnote reference"/>
    <w:basedOn w:val="DefaultParagraphFont"/>
    <w:uiPriority w:val="99"/>
    <w:unhideWhenUsed/>
    <w:rsid w:val="00EC2823"/>
    <w:rPr>
      <w:vertAlign w:val="superscript"/>
    </w:rPr>
  </w:style>
  <w:style w:type="paragraph" w:styleId="EndnoteText">
    <w:name w:val="endnote text"/>
    <w:basedOn w:val="Normal"/>
    <w:link w:val="EndnoteTextChar"/>
    <w:uiPriority w:val="99"/>
    <w:unhideWhenUsed/>
    <w:rsid w:val="00EC2823"/>
    <w:rPr>
      <w:sz w:val="20"/>
      <w:szCs w:val="20"/>
    </w:rPr>
  </w:style>
  <w:style w:type="character" w:customStyle="1" w:styleId="EndnoteTextChar">
    <w:name w:val="Endnote Text Char"/>
    <w:basedOn w:val="DefaultParagraphFont"/>
    <w:link w:val="EndnoteText"/>
    <w:uiPriority w:val="99"/>
    <w:rsid w:val="00EC2823"/>
    <w:rPr>
      <w:sz w:val="20"/>
      <w:szCs w:val="20"/>
    </w:rPr>
  </w:style>
  <w:style w:type="character" w:styleId="EndnoteReference">
    <w:name w:val="endnote reference"/>
    <w:basedOn w:val="DefaultParagraphFont"/>
    <w:uiPriority w:val="99"/>
    <w:semiHidden/>
    <w:unhideWhenUsed/>
    <w:rsid w:val="00EC2823"/>
    <w:rPr>
      <w:vertAlign w:val="superscript"/>
    </w:rPr>
  </w:style>
  <w:style w:type="paragraph" w:styleId="BodyTextIndent">
    <w:name w:val="Body Text Indent"/>
    <w:basedOn w:val="Normal"/>
    <w:link w:val="BodyTextIndentChar"/>
    <w:semiHidden/>
    <w:unhideWhenUsed/>
    <w:rsid w:val="00A31F7C"/>
    <w:pPr>
      <w:ind w:firstLine="720"/>
      <w:jc w:val="both"/>
    </w:pPr>
    <w:rPr>
      <w:rFonts w:ascii="Times" w:eastAsia="Times" w:hAnsi="Times" w:cs="Times New Roman"/>
      <w:sz w:val="24"/>
      <w:szCs w:val="20"/>
    </w:rPr>
  </w:style>
  <w:style w:type="character" w:customStyle="1" w:styleId="BodyTextIndentChar">
    <w:name w:val="Body Text Indent Char"/>
    <w:basedOn w:val="DefaultParagraphFont"/>
    <w:link w:val="BodyTextIndent"/>
    <w:semiHidden/>
    <w:rsid w:val="00A31F7C"/>
    <w:rPr>
      <w:rFonts w:ascii="Times" w:eastAsia="Times" w:hAnsi="Times" w:cs="Times New Roman"/>
      <w:sz w:val="24"/>
      <w:szCs w:val="20"/>
    </w:rPr>
  </w:style>
  <w:style w:type="paragraph" w:customStyle="1" w:styleId="Default">
    <w:name w:val="Default"/>
    <w:rsid w:val="00A657C5"/>
    <w:pPr>
      <w:autoSpaceDE w:val="0"/>
      <w:autoSpaceDN w:val="0"/>
      <w:adjustRightInd w:val="0"/>
    </w:pPr>
    <w:rPr>
      <w:color w:val="000000"/>
      <w:sz w:val="24"/>
      <w:szCs w:val="24"/>
    </w:rPr>
  </w:style>
  <w:style w:type="character" w:styleId="Strong">
    <w:name w:val="Strong"/>
    <w:basedOn w:val="DefaultParagraphFont"/>
    <w:uiPriority w:val="22"/>
    <w:qFormat/>
    <w:rsid w:val="00500A1D"/>
    <w:rPr>
      <w:b/>
      <w:bCs/>
    </w:rPr>
  </w:style>
  <w:style w:type="paragraph" w:styleId="ListParagraph">
    <w:name w:val="List Paragraph"/>
    <w:basedOn w:val="Normal"/>
    <w:uiPriority w:val="34"/>
    <w:qFormat/>
    <w:rsid w:val="00EB1362"/>
    <w:pPr>
      <w:ind w:left="720"/>
    </w:pPr>
  </w:style>
  <w:style w:type="paragraph" w:customStyle="1" w:styleId="Pa3">
    <w:name w:val="Pa3"/>
    <w:basedOn w:val="Default"/>
    <w:next w:val="Default"/>
    <w:uiPriority w:val="99"/>
    <w:rsid w:val="007826F5"/>
    <w:pPr>
      <w:spacing w:line="241" w:lineRule="atLeast"/>
    </w:pPr>
    <w:rPr>
      <w:rFonts w:ascii="Myriad Pro" w:hAnsi="Myriad Pro" w:cstheme="minorBidi"/>
      <w:color w:val="auto"/>
    </w:rPr>
  </w:style>
  <w:style w:type="character" w:customStyle="1" w:styleId="A8">
    <w:name w:val="A8"/>
    <w:uiPriority w:val="99"/>
    <w:rsid w:val="007826F5"/>
    <w:rPr>
      <w:rFonts w:cs="Myriad Pro"/>
      <w:color w:val="000000"/>
      <w:sz w:val="15"/>
      <w:szCs w:val="15"/>
    </w:rPr>
  </w:style>
  <w:style w:type="character" w:styleId="CommentReference">
    <w:name w:val="annotation reference"/>
    <w:basedOn w:val="DefaultParagraphFont"/>
    <w:uiPriority w:val="99"/>
    <w:semiHidden/>
    <w:unhideWhenUsed/>
    <w:rsid w:val="00FD5379"/>
    <w:rPr>
      <w:sz w:val="16"/>
      <w:szCs w:val="16"/>
    </w:rPr>
  </w:style>
  <w:style w:type="paragraph" w:styleId="CommentText">
    <w:name w:val="annotation text"/>
    <w:basedOn w:val="Normal"/>
    <w:link w:val="CommentTextChar"/>
    <w:uiPriority w:val="99"/>
    <w:semiHidden/>
    <w:unhideWhenUsed/>
    <w:rsid w:val="00FD5379"/>
    <w:rPr>
      <w:sz w:val="20"/>
      <w:szCs w:val="20"/>
    </w:rPr>
  </w:style>
  <w:style w:type="character" w:customStyle="1" w:styleId="CommentTextChar">
    <w:name w:val="Comment Text Char"/>
    <w:basedOn w:val="DefaultParagraphFont"/>
    <w:link w:val="CommentText"/>
    <w:uiPriority w:val="99"/>
    <w:semiHidden/>
    <w:rsid w:val="00FD5379"/>
    <w:rPr>
      <w:sz w:val="20"/>
      <w:szCs w:val="20"/>
    </w:rPr>
  </w:style>
  <w:style w:type="paragraph" w:styleId="CommentSubject">
    <w:name w:val="annotation subject"/>
    <w:basedOn w:val="CommentText"/>
    <w:next w:val="CommentText"/>
    <w:link w:val="CommentSubjectChar"/>
    <w:uiPriority w:val="99"/>
    <w:semiHidden/>
    <w:unhideWhenUsed/>
    <w:rsid w:val="00FD5379"/>
    <w:rPr>
      <w:b/>
      <w:bCs/>
    </w:rPr>
  </w:style>
  <w:style w:type="character" w:customStyle="1" w:styleId="CommentSubjectChar">
    <w:name w:val="Comment Subject Char"/>
    <w:basedOn w:val="CommentTextChar"/>
    <w:link w:val="CommentSubject"/>
    <w:uiPriority w:val="99"/>
    <w:semiHidden/>
    <w:rsid w:val="00FD5379"/>
    <w:rPr>
      <w:b/>
      <w:bCs/>
      <w:sz w:val="20"/>
      <w:szCs w:val="20"/>
    </w:rPr>
  </w:style>
  <w:style w:type="paragraph" w:styleId="NoSpacing">
    <w:name w:val="No Spacing"/>
    <w:uiPriority w:val="1"/>
    <w:qFormat/>
    <w:rsid w:val="002E159C"/>
    <w:rPr>
      <w:rFonts w:ascii="Source Sans Pro" w:eastAsiaTheme="minorEastAsia" w:hAnsi="Source Sans Pro"/>
      <w:sz w:val="18"/>
      <w:szCs w:val="24"/>
    </w:rPr>
  </w:style>
  <w:style w:type="paragraph" w:styleId="NormalWeb">
    <w:name w:val="Normal (Web)"/>
    <w:basedOn w:val="Normal"/>
    <w:uiPriority w:val="99"/>
    <w:unhideWhenUsed/>
    <w:rsid w:val="00E26E7F"/>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553B7"/>
    <w:rPr>
      <w:i/>
      <w:iCs/>
    </w:rPr>
  </w:style>
  <w:style w:type="paragraph" w:styleId="Revision">
    <w:name w:val="Revision"/>
    <w:hidden/>
    <w:uiPriority w:val="99"/>
    <w:semiHidden/>
    <w:rsid w:val="0001023B"/>
  </w:style>
  <w:style w:type="character" w:styleId="FollowedHyperlink">
    <w:name w:val="FollowedHyperlink"/>
    <w:basedOn w:val="DefaultParagraphFont"/>
    <w:uiPriority w:val="99"/>
    <w:semiHidden/>
    <w:unhideWhenUsed/>
    <w:rsid w:val="006C79A2"/>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0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6928">
      <w:bodyDiv w:val="1"/>
      <w:marLeft w:val="0"/>
      <w:marRight w:val="0"/>
      <w:marTop w:val="0"/>
      <w:marBottom w:val="0"/>
      <w:divBdr>
        <w:top w:val="none" w:sz="0" w:space="0" w:color="auto"/>
        <w:left w:val="none" w:sz="0" w:space="0" w:color="auto"/>
        <w:bottom w:val="none" w:sz="0" w:space="0" w:color="auto"/>
        <w:right w:val="none" w:sz="0" w:space="0" w:color="auto"/>
      </w:divBdr>
      <w:divsChild>
        <w:div w:id="1660306586">
          <w:marLeft w:val="446"/>
          <w:marRight w:val="0"/>
          <w:marTop w:val="0"/>
          <w:marBottom w:val="0"/>
          <w:divBdr>
            <w:top w:val="none" w:sz="0" w:space="0" w:color="auto"/>
            <w:left w:val="none" w:sz="0" w:space="0" w:color="auto"/>
            <w:bottom w:val="none" w:sz="0" w:space="0" w:color="auto"/>
            <w:right w:val="none" w:sz="0" w:space="0" w:color="auto"/>
          </w:divBdr>
        </w:div>
        <w:div w:id="1825198352">
          <w:marLeft w:val="446"/>
          <w:marRight w:val="0"/>
          <w:marTop w:val="0"/>
          <w:marBottom w:val="0"/>
          <w:divBdr>
            <w:top w:val="none" w:sz="0" w:space="0" w:color="auto"/>
            <w:left w:val="none" w:sz="0" w:space="0" w:color="auto"/>
            <w:bottom w:val="none" w:sz="0" w:space="0" w:color="auto"/>
            <w:right w:val="none" w:sz="0" w:space="0" w:color="auto"/>
          </w:divBdr>
        </w:div>
        <w:div w:id="1186209821">
          <w:marLeft w:val="446"/>
          <w:marRight w:val="0"/>
          <w:marTop w:val="0"/>
          <w:marBottom w:val="0"/>
          <w:divBdr>
            <w:top w:val="none" w:sz="0" w:space="0" w:color="auto"/>
            <w:left w:val="none" w:sz="0" w:space="0" w:color="auto"/>
            <w:bottom w:val="none" w:sz="0" w:space="0" w:color="auto"/>
            <w:right w:val="none" w:sz="0" w:space="0" w:color="auto"/>
          </w:divBdr>
        </w:div>
      </w:divsChild>
    </w:div>
    <w:div w:id="1841197236">
      <w:bodyDiv w:val="1"/>
      <w:marLeft w:val="0"/>
      <w:marRight w:val="0"/>
      <w:marTop w:val="0"/>
      <w:marBottom w:val="0"/>
      <w:divBdr>
        <w:top w:val="none" w:sz="0" w:space="0" w:color="auto"/>
        <w:left w:val="none" w:sz="0" w:space="0" w:color="auto"/>
        <w:bottom w:val="none" w:sz="0" w:space="0" w:color="auto"/>
        <w:right w:val="none" w:sz="0" w:space="0" w:color="auto"/>
      </w:divBdr>
      <w:divsChild>
        <w:div w:id="509636582">
          <w:marLeft w:val="446"/>
          <w:marRight w:val="0"/>
          <w:marTop w:val="0"/>
          <w:marBottom w:val="0"/>
          <w:divBdr>
            <w:top w:val="none" w:sz="0" w:space="0" w:color="auto"/>
            <w:left w:val="none" w:sz="0" w:space="0" w:color="auto"/>
            <w:bottom w:val="none" w:sz="0" w:space="0" w:color="auto"/>
            <w:right w:val="none" w:sz="0" w:space="0" w:color="auto"/>
          </w:divBdr>
        </w:div>
        <w:div w:id="432170818">
          <w:marLeft w:val="446"/>
          <w:marRight w:val="0"/>
          <w:marTop w:val="0"/>
          <w:marBottom w:val="0"/>
          <w:divBdr>
            <w:top w:val="none" w:sz="0" w:space="0" w:color="auto"/>
            <w:left w:val="none" w:sz="0" w:space="0" w:color="auto"/>
            <w:bottom w:val="none" w:sz="0" w:space="0" w:color="auto"/>
            <w:right w:val="none" w:sz="0" w:space="0" w:color="auto"/>
          </w:divBdr>
        </w:div>
        <w:div w:id="65931550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licy@cpedv.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hirsch@sen.c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licy@cpedv.org" TargetMode="External"/><Relationship Id="rId4" Type="http://schemas.openxmlformats.org/officeDocument/2006/relationships/styles" Target="styles.xml"/><Relationship Id="rId9" Type="http://schemas.openxmlformats.org/officeDocument/2006/relationships/hyperlink" Target="https://calegislation.lc.ca.gov/Advocates"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huduser.gov/portal/sites/default/files/pdf/2020-AHAR-Part-1.pdf" TargetMode="External"/><Relationship Id="rId2" Type="http://schemas.openxmlformats.org/officeDocument/2006/relationships/hyperlink" Target="https://www.caloes.ca.gov/GrantsManagementSite/Documents/2021%20JLBC%20Report.pdf" TargetMode="External"/><Relationship Id="rId1" Type="http://schemas.openxmlformats.org/officeDocument/2006/relationships/hyperlink" Target="https://bcsh.ca.gov/calich/hdis.html" TargetMode="External"/><Relationship Id="rId4" Type="http://schemas.openxmlformats.org/officeDocument/2006/relationships/hyperlink" Target="https://leginfo.legislature.ca.gov/faces/billTextClient.xhtml?bill_id=202120220SB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T1HroHPDmt/WzmHbXJ6XAzxNXA==">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FFA1EF-2605-4381-9984-BE9E42D2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jackey</dc:creator>
  <cp:lastModifiedBy>Jacqueline Ramirez</cp:lastModifiedBy>
  <cp:revision>2</cp:revision>
  <dcterms:created xsi:type="dcterms:W3CDTF">2022-04-29T00:31:00Z</dcterms:created>
  <dcterms:modified xsi:type="dcterms:W3CDTF">2022-04-29T00:31:00Z</dcterms:modified>
</cp:coreProperties>
</file>