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F577" w14:textId="77777777" w:rsidR="00BB68BA" w:rsidRDefault="00BB68BA" w:rsidP="00E81842">
      <w:pPr>
        <w:pStyle w:val="Default"/>
        <w:ind w:left="144" w:right="144"/>
        <w:rPr>
          <w:rFonts w:ascii="Times New Roman" w:hAnsi="Times New Roman" w:cs="Times New Roman"/>
        </w:rPr>
      </w:pPr>
    </w:p>
    <w:p w14:paraId="2EC4E352" w14:textId="77777777" w:rsidR="00EC132D" w:rsidRDefault="00EC132D" w:rsidP="00E81842">
      <w:pPr>
        <w:pStyle w:val="Default"/>
        <w:ind w:left="144" w:right="144"/>
        <w:rPr>
          <w:rFonts w:ascii="Times New Roman" w:hAnsi="Times New Roman" w:cs="Times New Roman"/>
        </w:rPr>
      </w:pPr>
    </w:p>
    <w:p w14:paraId="52519BD3" w14:textId="77777777" w:rsidR="00EC132D" w:rsidRDefault="00EC132D" w:rsidP="00E81842">
      <w:pPr>
        <w:pStyle w:val="Default"/>
        <w:ind w:left="144" w:right="144"/>
        <w:rPr>
          <w:rFonts w:ascii="Times New Roman" w:hAnsi="Times New Roman" w:cs="Times New Roman"/>
        </w:rPr>
      </w:pPr>
    </w:p>
    <w:p w14:paraId="1FD3E218" w14:textId="07A65847" w:rsidR="00DD2894" w:rsidRPr="00DD2894" w:rsidRDefault="00235269" w:rsidP="00235269">
      <w:pPr>
        <w:pStyle w:val="Default"/>
        <w:ind w:right="144"/>
        <w:rPr>
          <w:sz w:val="12"/>
          <w:szCs w:val="12"/>
        </w:rPr>
      </w:pPr>
      <w:r>
        <w:rPr>
          <w:rFonts w:ascii="Times New Roman" w:hAnsi="Times New Roman" w:cs="Times New Roman"/>
        </w:rPr>
        <w:t>Date</w:t>
      </w:r>
      <w:r w:rsidR="00DD2894" w:rsidRPr="00DD2894">
        <w:rPr>
          <w:rFonts w:ascii="Times New Roman" w:hAnsi="Times New Roman" w:cs="Times New Roman"/>
        </w:rPr>
        <w:t xml:space="preserve"> </w:t>
      </w:r>
    </w:p>
    <w:p w14:paraId="1E957089" w14:textId="77777777" w:rsidR="00DD2894" w:rsidRDefault="00DD2894" w:rsidP="00E81842">
      <w:pPr>
        <w:pStyle w:val="Default"/>
        <w:ind w:left="144" w:right="144"/>
        <w:rPr>
          <w:rFonts w:ascii="Times New Roman" w:hAnsi="Times New Roman" w:cs="Times New Roman"/>
        </w:rPr>
      </w:pPr>
    </w:p>
    <w:p w14:paraId="6C270F34" w14:textId="77777777" w:rsidR="00235269" w:rsidRPr="00235269" w:rsidRDefault="00235269" w:rsidP="00235269">
      <w:pPr>
        <w:spacing w:after="0"/>
        <w:rPr>
          <w:sz w:val="24"/>
          <w:szCs w:val="24"/>
        </w:rPr>
      </w:pPr>
      <w:r w:rsidRPr="00235269">
        <w:rPr>
          <w:sz w:val="24"/>
          <w:szCs w:val="24"/>
        </w:rPr>
        <w:t xml:space="preserve">Senator Member Anthony Portantino </w:t>
      </w:r>
    </w:p>
    <w:p w14:paraId="317F2298" w14:textId="77777777" w:rsidR="00235269" w:rsidRPr="00235269" w:rsidRDefault="00235269" w:rsidP="00235269">
      <w:pPr>
        <w:spacing w:after="0"/>
        <w:rPr>
          <w:sz w:val="24"/>
          <w:szCs w:val="24"/>
        </w:rPr>
      </w:pPr>
      <w:r w:rsidRPr="00235269">
        <w:rPr>
          <w:sz w:val="24"/>
          <w:szCs w:val="24"/>
        </w:rPr>
        <w:t>Chair, Senate Appropriations Committee</w:t>
      </w:r>
    </w:p>
    <w:p w14:paraId="755EFFDA" w14:textId="77777777" w:rsidR="00235269" w:rsidRPr="00235269" w:rsidRDefault="00235269" w:rsidP="00235269">
      <w:pPr>
        <w:spacing w:after="0"/>
        <w:rPr>
          <w:sz w:val="24"/>
          <w:szCs w:val="24"/>
        </w:rPr>
      </w:pPr>
      <w:r w:rsidRPr="00235269">
        <w:rPr>
          <w:color w:val="333333"/>
          <w:sz w:val="24"/>
          <w:szCs w:val="24"/>
          <w:shd w:val="clear" w:color="auto" w:fill="FFFFFF"/>
        </w:rPr>
        <w:t>State Capitol, Room 412</w:t>
      </w:r>
      <w:r w:rsidRPr="00235269">
        <w:rPr>
          <w:color w:val="333333"/>
          <w:sz w:val="24"/>
          <w:szCs w:val="24"/>
        </w:rPr>
        <w:br/>
      </w:r>
      <w:r w:rsidRPr="00235269">
        <w:rPr>
          <w:color w:val="333333"/>
          <w:sz w:val="24"/>
          <w:szCs w:val="24"/>
          <w:shd w:val="clear" w:color="auto" w:fill="FFFFFF"/>
        </w:rPr>
        <w:t>Sacramento, CA 95814</w:t>
      </w:r>
    </w:p>
    <w:p w14:paraId="13D45A63" w14:textId="2F80681E" w:rsidR="00DD2894" w:rsidRDefault="00D44090" w:rsidP="00754846">
      <w:pPr>
        <w:pStyle w:val="Default"/>
        <w:ind w:left="144" w:right="144"/>
        <w:rPr>
          <w:rFonts w:ascii="Times New Roman" w:hAnsi="Times New Roman" w:cs="Times New Roman"/>
        </w:rPr>
      </w:pPr>
      <w:r>
        <w:rPr>
          <w:rFonts w:ascii="Nunito Sans" w:hAnsi="Nunito Sans"/>
          <w:color w:val="FFFFFF"/>
          <w:sz w:val="21"/>
          <w:szCs w:val="21"/>
        </w:rPr>
        <w:t>, Suite 7720,</w:t>
      </w:r>
      <w:r>
        <w:rPr>
          <w:rFonts w:ascii="Nunito Sans" w:hAnsi="Nunito Sans"/>
          <w:color w:val="FFFFFF"/>
          <w:sz w:val="21"/>
          <w:szCs w:val="21"/>
        </w:rPr>
        <w:br/>
        <w:t>Sacramento, CA 95814</w:t>
      </w:r>
    </w:p>
    <w:p w14:paraId="549C43E8" w14:textId="17B5E839" w:rsidR="00DD2894" w:rsidRPr="00DD2894" w:rsidRDefault="00DD2894" w:rsidP="00E81842">
      <w:pPr>
        <w:pStyle w:val="Default"/>
        <w:ind w:left="144" w:right="144"/>
        <w:rPr>
          <w:rFonts w:ascii="Times New Roman" w:hAnsi="Times New Roman" w:cs="Times New Roman"/>
        </w:rPr>
      </w:pPr>
      <w:r w:rsidRPr="00DD289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e: </w:t>
      </w:r>
      <w:r w:rsidR="00B03D99">
        <w:rPr>
          <w:rFonts w:ascii="Times New Roman" w:hAnsi="Times New Roman" w:cs="Times New Roman"/>
          <w:b/>
        </w:rPr>
        <w:t>Senate</w:t>
      </w:r>
      <w:r w:rsidRPr="00DD2894">
        <w:rPr>
          <w:rFonts w:ascii="Times New Roman" w:hAnsi="Times New Roman" w:cs="Times New Roman"/>
          <w:b/>
        </w:rPr>
        <w:t xml:space="preserve"> </w:t>
      </w:r>
      <w:r w:rsidR="00EC659C">
        <w:rPr>
          <w:rFonts w:ascii="Times New Roman" w:hAnsi="Times New Roman" w:cs="Times New Roman"/>
          <w:b/>
        </w:rPr>
        <w:t xml:space="preserve">Bill </w:t>
      </w:r>
      <w:r w:rsidR="00754846">
        <w:rPr>
          <w:rFonts w:ascii="Times New Roman" w:hAnsi="Times New Roman" w:cs="Times New Roman"/>
          <w:b/>
        </w:rPr>
        <w:t>872</w:t>
      </w:r>
      <w:r w:rsidRPr="00DD2894">
        <w:rPr>
          <w:rFonts w:ascii="Times New Roman" w:hAnsi="Times New Roman" w:cs="Times New Roman"/>
          <w:b/>
        </w:rPr>
        <w:t xml:space="preserve"> (Dodd): </w:t>
      </w:r>
      <w:r w:rsidR="00754846">
        <w:rPr>
          <w:rFonts w:ascii="Times New Roman" w:hAnsi="Times New Roman" w:cs="Times New Roman"/>
          <w:b/>
        </w:rPr>
        <w:t>Pharmacies: mobile units</w:t>
      </w:r>
      <w:r w:rsidR="008C27EA">
        <w:rPr>
          <w:rFonts w:ascii="Times New Roman" w:hAnsi="Times New Roman" w:cs="Times New Roman"/>
          <w:b/>
        </w:rPr>
        <w:t>:</w:t>
      </w:r>
      <w:r w:rsidRPr="00DD2894">
        <w:rPr>
          <w:rFonts w:ascii="Times New Roman" w:hAnsi="Times New Roman" w:cs="Times New Roman"/>
          <w:b/>
          <w:bCs/>
        </w:rPr>
        <w:t xml:space="preserve"> Support </w:t>
      </w:r>
    </w:p>
    <w:p w14:paraId="09E6011D" w14:textId="77777777" w:rsidR="00DD2894" w:rsidRDefault="00DD2894" w:rsidP="00E81842">
      <w:pPr>
        <w:pStyle w:val="Default"/>
        <w:ind w:left="144" w:right="144"/>
        <w:rPr>
          <w:rFonts w:ascii="Times New Roman" w:hAnsi="Times New Roman" w:cs="Times New Roman"/>
        </w:rPr>
      </w:pPr>
    </w:p>
    <w:p w14:paraId="57C5633E" w14:textId="52A382CE" w:rsidR="00DD2894" w:rsidRPr="00DD2894" w:rsidRDefault="00DD2894" w:rsidP="00A003C1">
      <w:pPr>
        <w:pStyle w:val="Default"/>
        <w:ind w:left="144" w:right="144"/>
        <w:rPr>
          <w:rFonts w:ascii="Times New Roman" w:hAnsi="Times New Roman" w:cs="Times New Roman"/>
        </w:rPr>
      </w:pPr>
      <w:r w:rsidRPr="00DD2894">
        <w:rPr>
          <w:rFonts w:ascii="Times New Roman" w:hAnsi="Times New Roman" w:cs="Times New Roman"/>
        </w:rPr>
        <w:t>Dear</w:t>
      </w:r>
      <w:r w:rsidR="00A003C1">
        <w:rPr>
          <w:rFonts w:ascii="Times New Roman" w:hAnsi="Times New Roman" w:cs="Times New Roman"/>
        </w:rPr>
        <w:t xml:space="preserve"> </w:t>
      </w:r>
      <w:r w:rsidR="00235269">
        <w:rPr>
          <w:rFonts w:ascii="Times New Roman" w:hAnsi="Times New Roman" w:cs="Times New Roman"/>
        </w:rPr>
        <w:t>Senator Portantino</w:t>
      </w:r>
      <w:r w:rsidRPr="00DD2894">
        <w:rPr>
          <w:rFonts w:ascii="Times New Roman" w:hAnsi="Times New Roman" w:cs="Times New Roman"/>
        </w:rPr>
        <w:t xml:space="preserve">, </w:t>
      </w:r>
    </w:p>
    <w:p w14:paraId="4A7D13B8" w14:textId="77777777" w:rsidR="00DD2894" w:rsidRPr="00482637" w:rsidRDefault="00DD2894" w:rsidP="00E81842">
      <w:pPr>
        <w:pStyle w:val="Default"/>
        <w:ind w:left="144" w:right="144"/>
        <w:rPr>
          <w:rFonts w:ascii="Times New Roman" w:hAnsi="Times New Roman" w:cs="Times New Roman"/>
        </w:rPr>
      </w:pPr>
    </w:p>
    <w:p w14:paraId="3B6A5DA6" w14:textId="5EEB227A" w:rsidR="00617DB7" w:rsidRDefault="00DD2894" w:rsidP="00754846">
      <w:pPr>
        <w:spacing w:after="0"/>
        <w:ind w:left="144" w:right="144"/>
        <w:jc w:val="both"/>
        <w:rPr>
          <w:sz w:val="24"/>
          <w:szCs w:val="24"/>
        </w:rPr>
      </w:pPr>
      <w:r w:rsidRPr="00AF008D">
        <w:rPr>
          <w:sz w:val="24"/>
          <w:szCs w:val="24"/>
        </w:rPr>
        <w:t>On behalf of (ORGANIZATION)</w:t>
      </w:r>
      <w:r w:rsidR="00482637" w:rsidRPr="00AF008D">
        <w:rPr>
          <w:sz w:val="24"/>
          <w:szCs w:val="24"/>
        </w:rPr>
        <w:t xml:space="preserve">, I am writing to express </w:t>
      </w:r>
      <w:r w:rsidRPr="00AF008D">
        <w:rPr>
          <w:sz w:val="24"/>
          <w:szCs w:val="24"/>
        </w:rPr>
        <w:t xml:space="preserve">support </w:t>
      </w:r>
      <w:r w:rsidR="00B03D99">
        <w:rPr>
          <w:sz w:val="24"/>
          <w:szCs w:val="24"/>
        </w:rPr>
        <w:t>for Senate</w:t>
      </w:r>
      <w:r w:rsidRPr="00AF008D">
        <w:rPr>
          <w:sz w:val="24"/>
          <w:szCs w:val="24"/>
        </w:rPr>
        <w:t xml:space="preserve"> </w:t>
      </w:r>
      <w:r w:rsidR="000D0E1D">
        <w:rPr>
          <w:sz w:val="24"/>
          <w:szCs w:val="24"/>
        </w:rPr>
        <w:t xml:space="preserve">Bill </w:t>
      </w:r>
      <w:r w:rsidR="00D65FEE">
        <w:rPr>
          <w:sz w:val="24"/>
          <w:szCs w:val="24"/>
        </w:rPr>
        <w:t>1049</w:t>
      </w:r>
      <w:r w:rsidR="00754846">
        <w:rPr>
          <w:sz w:val="24"/>
          <w:szCs w:val="24"/>
        </w:rPr>
        <w:t>.</w:t>
      </w:r>
      <w:r w:rsidR="00C263AA">
        <w:rPr>
          <w:sz w:val="24"/>
          <w:szCs w:val="24"/>
        </w:rPr>
        <w:t xml:space="preserve"> </w:t>
      </w:r>
      <w:r w:rsidR="00B94A04" w:rsidRPr="00B94A04">
        <w:rPr>
          <w:sz w:val="24"/>
          <w:szCs w:val="24"/>
        </w:rPr>
        <w:t>If</w:t>
      </w:r>
      <w:r w:rsidR="00754846">
        <w:rPr>
          <w:sz w:val="24"/>
          <w:szCs w:val="24"/>
        </w:rPr>
        <w:t xml:space="preserve"> </w:t>
      </w:r>
      <w:r w:rsidR="00B94A04">
        <w:rPr>
          <w:sz w:val="24"/>
          <w:szCs w:val="24"/>
        </w:rPr>
        <w:t>en</w:t>
      </w:r>
      <w:r w:rsidR="00B94A04" w:rsidRPr="00B94A04">
        <w:rPr>
          <w:sz w:val="24"/>
          <w:szCs w:val="24"/>
        </w:rPr>
        <w:t>acted,</w:t>
      </w:r>
      <w:r w:rsidR="00B94A04">
        <w:rPr>
          <w:sz w:val="24"/>
          <w:szCs w:val="24"/>
        </w:rPr>
        <w:t xml:space="preserve"> </w:t>
      </w:r>
      <w:r w:rsidR="00754846">
        <w:rPr>
          <w:sz w:val="24"/>
          <w:szCs w:val="24"/>
        </w:rPr>
        <w:t>t</w:t>
      </w:r>
      <w:r w:rsidR="00754846" w:rsidRPr="00754846">
        <w:rPr>
          <w:sz w:val="24"/>
          <w:szCs w:val="24"/>
        </w:rPr>
        <w:t>his legislation</w:t>
      </w:r>
      <w:r w:rsidR="00754846">
        <w:rPr>
          <w:sz w:val="24"/>
          <w:szCs w:val="24"/>
        </w:rPr>
        <w:t xml:space="preserve"> </w:t>
      </w:r>
      <w:r w:rsidR="00754846" w:rsidRPr="00754846">
        <w:rPr>
          <w:sz w:val="24"/>
          <w:szCs w:val="24"/>
        </w:rPr>
        <w:t xml:space="preserve">will allow a county, or a city and county, to operate a </w:t>
      </w:r>
      <w:r w:rsidR="00754846">
        <w:rPr>
          <w:sz w:val="24"/>
          <w:szCs w:val="24"/>
        </w:rPr>
        <w:t xml:space="preserve">licensed </w:t>
      </w:r>
      <w:r w:rsidR="00754846" w:rsidRPr="00754846">
        <w:rPr>
          <w:sz w:val="24"/>
          <w:szCs w:val="24"/>
        </w:rPr>
        <w:t>mobile</w:t>
      </w:r>
      <w:r w:rsidR="00754846">
        <w:rPr>
          <w:sz w:val="24"/>
          <w:szCs w:val="24"/>
        </w:rPr>
        <w:t xml:space="preserve"> </w:t>
      </w:r>
      <w:r w:rsidR="00754846" w:rsidRPr="00754846">
        <w:rPr>
          <w:sz w:val="24"/>
          <w:szCs w:val="24"/>
        </w:rPr>
        <w:t xml:space="preserve">pharmacy </w:t>
      </w:r>
      <w:r w:rsidR="0064239C" w:rsidRPr="00754846">
        <w:rPr>
          <w:sz w:val="24"/>
          <w:szCs w:val="24"/>
        </w:rPr>
        <w:t>staffed</w:t>
      </w:r>
      <w:r w:rsidR="00754846" w:rsidRPr="00754846">
        <w:rPr>
          <w:sz w:val="24"/>
          <w:szCs w:val="24"/>
        </w:rPr>
        <w:t xml:space="preserve"> to provide</w:t>
      </w:r>
      <w:r w:rsidR="00754846">
        <w:rPr>
          <w:sz w:val="24"/>
          <w:szCs w:val="24"/>
        </w:rPr>
        <w:t xml:space="preserve"> </w:t>
      </w:r>
      <w:r w:rsidR="00754846" w:rsidRPr="00754846">
        <w:rPr>
          <w:sz w:val="24"/>
          <w:szCs w:val="24"/>
        </w:rPr>
        <w:t>medications, vaccines, and related services to vulnerable populations</w:t>
      </w:r>
      <w:r w:rsidR="00754846">
        <w:rPr>
          <w:sz w:val="24"/>
          <w:szCs w:val="24"/>
        </w:rPr>
        <w:t xml:space="preserve"> </w:t>
      </w:r>
      <w:r w:rsidR="00754846" w:rsidRPr="00754846">
        <w:rPr>
          <w:sz w:val="24"/>
          <w:szCs w:val="24"/>
        </w:rPr>
        <w:t>who lack access to health services including individuals experiencing homelessness.</w:t>
      </w:r>
    </w:p>
    <w:p w14:paraId="7A97810B" w14:textId="77777777" w:rsidR="00DD2894" w:rsidRDefault="00DD2894" w:rsidP="00850E65">
      <w:pPr>
        <w:pStyle w:val="Default"/>
        <w:ind w:left="144" w:right="144"/>
        <w:jc w:val="both"/>
        <w:rPr>
          <w:rFonts w:ascii="Times New Roman" w:hAnsi="Times New Roman" w:cs="Times New Roman"/>
        </w:rPr>
      </w:pPr>
    </w:p>
    <w:p w14:paraId="15CF03E7" w14:textId="0E845E5D" w:rsidR="0064239C" w:rsidRDefault="0064239C" w:rsidP="00EC132D">
      <w:pPr>
        <w:spacing w:after="0"/>
        <w:ind w:left="144" w:right="144"/>
        <w:jc w:val="both"/>
        <w:rPr>
          <w:color w:val="000000"/>
          <w:sz w:val="24"/>
          <w:szCs w:val="24"/>
        </w:rPr>
      </w:pPr>
      <w:r w:rsidRPr="0064239C">
        <w:rPr>
          <w:color w:val="000000"/>
          <w:sz w:val="24"/>
          <w:szCs w:val="24"/>
        </w:rPr>
        <w:t>People experiencing homelessness, and those who lack transportation and financial means to obtain medications from fixed pharmacy locations, often simply go without their medications. While</w:t>
      </w:r>
      <w:r>
        <w:rPr>
          <w:color w:val="000000"/>
          <w:sz w:val="24"/>
          <w:szCs w:val="24"/>
        </w:rPr>
        <w:t xml:space="preserve"> the law allows</w:t>
      </w:r>
      <w:r w:rsidRPr="0064239C">
        <w:rPr>
          <w:color w:val="000000"/>
          <w:sz w:val="24"/>
          <w:szCs w:val="24"/>
        </w:rPr>
        <w:t xml:space="preserve"> physicians to practice in a mobile setting, the law is much more limited regarding pharmacies. This leads to situations where a person has been seen by a doctor, has prescription in hand, but either lacks transportation or access to a pharmacy to fill their prescription.</w:t>
      </w:r>
      <w:r w:rsidR="009D0A69">
        <w:rPr>
          <w:color w:val="000000"/>
          <w:sz w:val="24"/>
          <w:szCs w:val="24"/>
        </w:rPr>
        <w:t xml:space="preserve"> Key demographics never receive their medication because they are unable to obtain the transportation needed to go to a pharmacy.</w:t>
      </w:r>
      <w:r w:rsidR="009243D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This bill looks to expand existing law</w:t>
      </w:r>
      <w:r w:rsidR="009D0A69">
        <w:rPr>
          <w:color w:val="000000"/>
          <w:sz w:val="24"/>
          <w:szCs w:val="24"/>
        </w:rPr>
        <w:t xml:space="preserve"> by providing</w:t>
      </w:r>
      <w:r w:rsidR="009D0A69" w:rsidRPr="009D0A69">
        <w:rPr>
          <w:color w:val="000000"/>
          <w:sz w:val="24"/>
          <w:szCs w:val="24"/>
        </w:rPr>
        <w:t xml:space="preserve"> counties with the ability to get much needed health services to vulnerable</w:t>
      </w:r>
      <w:r w:rsidR="009D0A69">
        <w:rPr>
          <w:color w:val="000000"/>
          <w:sz w:val="24"/>
          <w:szCs w:val="24"/>
        </w:rPr>
        <w:t xml:space="preserve"> </w:t>
      </w:r>
      <w:r w:rsidR="009D0A69" w:rsidRPr="009D0A69">
        <w:rPr>
          <w:color w:val="000000"/>
          <w:sz w:val="24"/>
          <w:szCs w:val="24"/>
        </w:rPr>
        <w:t>populations</w:t>
      </w:r>
      <w:r w:rsidR="009D0A69">
        <w:rPr>
          <w:color w:val="000000"/>
          <w:sz w:val="24"/>
          <w:szCs w:val="24"/>
        </w:rPr>
        <w:t xml:space="preserve">. </w:t>
      </w:r>
    </w:p>
    <w:p w14:paraId="50EF6829" w14:textId="77777777" w:rsidR="003C0FCC" w:rsidRDefault="003C0FCC" w:rsidP="00EC132D">
      <w:pPr>
        <w:spacing w:after="0"/>
        <w:ind w:left="144" w:right="144"/>
        <w:jc w:val="both"/>
        <w:rPr>
          <w:color w:val="000000"/>
          <w:sz w:val="24"/>
          <w:szCs w:val="24"/>
        </w:rPr>
      </w:pPr>
    </w:p>
    <w:p w14:paraId="213F44B0" w14:textId="7CF349EE" w:rsidR="00DD2894" w:rsidRPr="00482637" w:rsidRDefault="00DD2894" w:rsidP="002D7500">
      <w:pPr>
        <w:spacing w:after="0"/>
        <w:ind w:left="144" w:right="144"/>
        <w:jc w:val="both"/>
        <w:rPr>
          <w:sz w:val="24"/>
          <w:szCs w:val="24"/>
        </w:rPr>
      </w:pPr>
      <w:r w:rsidRPr="00482637">
        <w:rPr>
          <w:sz w:val="24"/>
          <w:szCs w:val="24"/>
        </w:rPr>
        <w:t xml:space="preserve">For the reasons stated, </w:t>
      </w:r>
      <w:r w:rsidR="00482637">
        <w:rPr>
          <w:sz w:val="24"/>
          <w:szCs w:val="24"/>
        </w:rPr>
        <w:t>(ORGANIZATION)</w:t>
      </w:r>
      <w:r w:rsidR="00AF008D">
        <w:rPr>
          <w:sz w:val="24"/>
          <w:szCs w:val="24"/>
        </w:rPr>
        <w:t xml:space="preserve"> is pleased to support </w:t>
      </w:r>
      <w:r w:rsidR="003C267E">
        <w:rPr>
          <w:sz w:val="24"/>
          <w:szCs w:val="24"/>
        </w:rPr>
        <w:t xml:space="preserve">SB </w:t>
      </w:r>
      <w:r w:rsidR="0064239C">
        <w:rPr>
          <w:sz w:val="24"/>
          <w:szCs w:val="24"/>
        </w:rPr>
        <w:t>872 and appreciate your leadership on the issue</w:t>
      </w:r>
      <w:r w:rsidR="00872CCF">
        <w:rPr>
          <w:sz w:val="24"/>
          <w:szCs w:val="24"/>
        </w:rPr>
        <w:t>.</w:t>
      </w:r>
    </w:p>
    <w:p w14:paraId="133AE6A9" w14:textId="77777777" w:rsidR="00DD2894" w:rsidRDefault="00DD2894" w:rsidP="00E81842">
      <w:pPr>
        <w:spacing w:after="0"/>
        <w:ind w:left="144" w:right="144"/>
        <w:rPr>
          <w:sz w:val="24"/>
          <w:szCs w:val="24"/>
        </w:rPr>
      </w:pPr>
    </w:p>
    <w:p w14:paraId="55AFA940" w14:textId="6AEC2591" w:rsidR="00DD2894" w:rsidRPr="00DD2894" w:rsidRDefault="00872CCF" w:rsidP="00E81842">
      <w:pPr>
        <w:spacing w:after="0"/>
        <w:ind w:left="144" w:right="144"/>
        <w:rPr>
          <w:sz w:val="24"/>
          <w:szCs w:val="24"/>
        </w:rPr>
      </w:pPr>
      <w:r>
        <w:rPr>
          <w:sz w:val="24"/>
          <w:szCs w:val="24"/>
        </w:rPr>
        <w:t>Respectfully Submitted</w:t>
      </w:r>
      <w:r w:rsidR="00DD2894">
        <w:rPr>
          <w:sz w:val="24"/>
          <w:szCs w:val="24"/>
        </w:rPr>
        <w:t xml:space="preserve">, </w:t>
      </w:r>
    </w:p>
    <w:sectPr w:rsidR="00DD2894" w:rsidRPr="00DD28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7A85" w14:textId="77777777" w:rsidR="00205CA2" w:rsidRDefault="00205CA2" w:rsidP="00DD2894">
      <w:pPr>
        <w:spacing w:after="0"/>
      </w:pPr>
      <w:r>
        <w:separator/>
      </w:r>
    </w:p>
  </w:endnote>
  <w:endnote w:type="continuationSeparator" w:id="0">
    <w:p w14:paraId="389DBEA4" w14:textId="77777777" w:rsidR="00205CA2" w:rsidRDefault="00205CA2" w:rsidP="00DD28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07F3" w14:textId="77777777" w:rsidR="00205CA2" w:rsidRDefault="00205CA2" w:rsidP="00DD2894">
      <w:pPr>
        <w:spacing w:after="0"/>
      </w:pPr>
      <w:r>
        <w:separator/>
      </w:r>
    </w:p>
  </w:footnote>
  <w:footnote w:type="continuationSeparator" w:id="0">
    <w:p w14:paraId="72E01BD3" w14:textId="77777777" w:rsidR="00205CA2" w:rsidRDefault="00205CA2" w:rsidP="00DD28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AEF4" w14:textId="40AFE41B" w:rsidR="00DD2894" w:rsidRDefault="00DD2894">
    <w:pPr>
      <w:pStyle w:val="Header"/>
    </w:pPr>
    <w:r>
      <w:t>S</w:t>
    </w:r>
    <w:r w:rsidR="00C23381">
      <w:t xml:space="preserve">AMPLE SUPPORT LETTER FOR </w:t>
    </w:r>
    <w:r w:rsidR="00B03D99">
      <w:t xml:space="preserve">SB </w:t>
    </w:r>
    <w:r w:rsidR="00754846">
      <w:t>872</w:t>
    </w:r>
    <w:r>
      <w:t xml:space="preserve"> (DODD)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94"/>
    <w:rsid w:val="00016294"/>
    <w:rsid w:val="00050692"/>
    <w:rsid w:val="0005611D"/>
    <w:rsid w:val="00060C3C"/>
    <w:rsid w:val="000828AB"/>
    <w:rsid w:val="000916F1"/>
    <w:rsid w:val="000A316E"/>
    <w:rsid w:val="000A78A6"/>
    <w:rsid w:val="000D0E1D"/>
    <w:rsid w:val="00166D65"/>
    <w:rsid w:val="0018493B"/>
    <w:rsid w:val="001C5113"/>
    <w:rsid w:val="00205AF3"/>
    <w:rsid w:val="00205CA2"/>
    <w:rsid w:val="00216498"/>
    <w:rsid w:val="00235269"/>
    <w:rsid w:val="002B3031"/>
    <w:rsid w:val="002B58BD"/>
    <w:rsid w:val="002D4C7C"/>
    <w:rsid w:val="002D7500"/>
    <w:rsid w:val="002E079C"/>
    <w:rsid w:val="002F43B0"/>
    <w:rsid w:val="00327384"/>
    <w:rsid w:val="003B0EA3"/>
    <w:rsid w:val="003C0FCC"/>
    <w:rsid w:val="003C1B84"/>
    <w:rsid w:val="003C267E"/>
    <w:rsid w:val="003C68D9"/>
    <w:rsid w:val="003F2B08"/>
    <w:rsid w:val="003F77D9"/>
    <w:rsid w:val="00467374"/>
    <w:rsid w:val="004726A2"/>
    <w:rsid w:val="00482637"/>
    <w:rsid w:val="004A6E77"/>
    <w:rsid w:val="004B1243"/>
    <w:rsid w:val="004B3CC3"/>
    <w:rsid w:val="004C108E"/>
    <w:rsid w:val="005227B9"/>
    <w:rsid w:val="00541AC2"/>
    <w:rsid w:val="00565BB1"/>
    <w:rsid w:val="005748EE"/>
    <w:rsid w:val="00580B4E"/>
    <w:rsid w:val="005835E0"/>
    <w:rsid w:val="005A23A7"/>
    <w:rsid w:val="005C248B"/>
    <w:rsid w:val="005C551A"/>
    <w:rsid w:val="005D71FA"/>
    <w:rsid w:val="00614E32"/>
    <w:rsid w:val="00617DB7"/>
    <w:rsid w:val="006319E7"/>
    <w:rsid w:val="0064053F"/>
    <w:rsid w:val="0064239C"/>
    <w:rsid w:val="006538A0"/>
    <w:rsid w:val="0067474D"/>
    <w:rsid w:val="006864FE"/>
    <w:rsid w:val="006934C5"/>
    <w:rsid w:val="006A180C"/>
    <w:rsid w:val="006C7D99"/>
    <w:rsid w:val="007242CA"/>
    <w:rsid w:val="00754846"/>
    <w:rsid w:val="007622E4"/>
    <w:rsid w:val="00787D7C"/>
    <w:rsid w:val="007D3B0B"/>
    <w:rsid w:val="007E6A84"/>
    <w:rsid w:val="00850E65"/>
    <w:rsid w:val="00860D2B"/>
    <w:rsid w:val="00872CCF"/>
    <w:rsid w:val="00890D01"/>
    <w:rsid w:val="00892522"/>
    <w:rsid w:val="00894979"/>
    <w:rsid w:val="00896FD4"/>
    <w:rsid w:val="008A5503"/>
    <w:rsid w:val="008B3B60"/>
    <w:rsid w:val="008C27EA"/>
    <w:rsid w:val="008E6A40"/>
    <w:rsid w:val="008E7A44"/>
    <w:rsid w:val="00907BC9"/>
    <w:rsid w:val="00920483"/>
    <w:rsid w:val="009243D0"/>
    <w:rsid w:val="00934922"/>
    <w:rsid w:val="0096420D"/>
    <w:rsid w:val="00974F0F"/>
    <w:rsid w:val="00983812"/>
    <w:rsid w:val="009B3FAD"/>
    <w:rsid w:val="009C6B60"/>
    <w:rsid w:val="009D0A69"/>
    <w:rsid w:val="00A003C1"/>
    <w:rsid w:val="00A01387"/>
    <w:rsid w:val="00A66DE6"/>
    <w:rsid w:val="00A73984"/>
    <w:rsid w:val="00AB50EC"/>
    <w:rsid w:val="00AC2A79"/>
    <w:rsid w:val="00AD2A45"/>
    <w:rsid w:val="00AF008D"/>
    <w:rsid w:val="00B0137F"/>
    <w:rsid w:val="00B03D99"/>
    <w:rsid w:val="00B071C4"/>
    <w:rsid w:val="00B26751"/>
    <w:rsid w:val="00B45AE9"/>
    <w:rsid w:val="00B6033B"/>
    <w:rsid w:val="00B74498"/>
    <w:rsid w:val="00B94A04"/>
    <w:rsid w:val="00BB68BA"/>
    <w:rsid w:val="00BC5EED"/>
    <w:rsid w:val="00C23381"/>
    <w:rsid w:val="00C263AA"/>
    <w:rsid w:val="00C353FC"/>
    <w:rsid w:val="00C41EBA"/>
    <w:rsid w:val="00C621BA"/>
    <w:rsid w:val="00CB2F8F"/>
    <w:rsid w:val="00CB77F2"/>
    <w:rsid w:val="00CD64B7"/>
    <w:rsid w:val="00CE0510"/>
    <w:rsid w:val="00D44090"/>
    <w:rsid w:val="00D527C5"/>
    <w:rsid w:val="00D65FEE"/>
    <w:rsid w:val="00DD2894"/>
    <w:rsid w:val="00DF5C1A"/>
    <w:rsid w:val="00DF69CE"/>
    <w:rsid w:val="00E329F1"/>
    <w:rsid w:val="00E81842"/>
    <w:rsid w:val="00E9244A"/>
    <w:rsid w:val="00EA6F24"/>
    <w:rsid w:val="00EC132D"/>
    <w:rsid w:val="00EC659C"/>
    <w:rsid w:val="00F15C88"/>
    <w:rsid w:val="00F2367A"/>
    <w:rsid w:val="00F638B9"/>
    <w:rsid w:val="00F65CFD"/>
    <w:rsid w:val="00FC605B"/>
    <w:rsid w:val="00FD1DB1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BABE"/>
  <w15:docId w15:val="{4F5CA403-6398-400A-9BFD-092C66E4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89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8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2894"/>
  </w:style>
  <w:style w:type="paragraph" w:styleId="Footer">
    <w:name w:val="footer"/>
    <w:basedOn w:val="Normal"/>
    <w:link w:val="FooterChar"/>
    <w:uiPriority w:val="99"/>
    <w:unhideWhenUsed/>
    <w:rsid w:val="00DD28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2894"/>
  </w:style>
  <w:style w:type="character" w:styleId="CommentReference">
    <w:name w:val="annotation reference"/>
    <w:basedOn w:val="DefaultParagraphFont"/>
    <w:uiPriority w:val="99"/>
    <w:semiHidden/>
    <w:unhideWhenUsed/>
    <w:rsid w:val="00DF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C1A"/>
  </w:style>
  <w:style w:type="character" w:customStyle="1" w:styleId="CommentTextChar">
    <w:name w:val="Comment Text Char"/>
    <w:basedOn w:val="DefaultParagraphFont"/>
    <w:link w:val="CommentText"/>
    <w:uiPriority w:val="99"/>
    <w:rsid w:val="00DF5C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Legislative Counsel</dc:creator>
  <cp:lastModifiedBy>Jacqueline Ramirez</cp:lastModifiedBy>
  <cp:revision>2</cp:revision>
  <cp:lastPrinted>2017-01-12T22:28:00Z</cp:lastPrinted>
  <dcterms:created xsi:type="dcterms:W3CDTF">2022-04-28T23:54:00Z</dcterms:created>
  <dcterms:modified xsi:type="dcterms:W3CDTF">2022-04-28T23:54:00Z</dcterms:modified>
</cp:coreProperties>
</file>